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9C" w:rsidRPr="00E23C1C" w:rsidRDefault="008E7CC8" w:rsidP="00C017C3">
      <w:pPr>
        <w:tabs>
          <w:tab w:val="center" w:pos="4513"/>
        </w:tabs>
        <w:jc w:val="center"/>
        <w:rPr>
          <w:rFonts w:ascii="Times New Roman" w:eastAsia="SimSun" w:hAnsi="Times New Roman" w:cs="Times New Roman"/>
          <w:b/>
          <w:sz w:val="28"/>
          <w:szCs w:val="24"/>
        </w:rPr>
      </w:pPr>
      <w:r w:rsidRPr="00E23C1C">
        <w:rPr>
          <w:rFonts w:ascii="Times New Roman" w:eastAsia="SimSun" w:hAnsi="Times New Roman" w:cs="Times New Roman"/>
          <w:b/>
          <w:sz w:val="28"/>
          <w:szCs w:val="24"/>
        </w:rPr>
        <w:t xml:space="preserve">Modern day detection of Mines; Using the </w:t>
      </w:r>
      <w:r w:rsidR="008F439C" w:rsidRPr="00E23C1C">
        <w:rPr>
          <w:rFonts w:ascii="Times New Roman" w:eastAsia="SimSun" w:hAnsi="Times New Roman" w:cs="Times New Roman"/>
          <w:b/>
          <w:sz w:val="28"/>
          <w:szCs w:val="24"/>
        </w:rPr>
        <w:t>Vehicle Based Detection Robot</w:t>
      </w:r>
    </w:p>
    <w:p w:rsidR="006A7B92" w:rsidRDefault="006A7B92" w:rsidP="006A7B92">
      <w:pPr>
        <w:pStyle w:val="Default"/>
      </w:pPr>
    </w:p>
    <w:p w:rsidR="007D215B" w:rsidRPr="000B35E7" w:rsidRDefault="006A7B92" w:rsidP="007D215B">
      <w:pPr>
        <w:pStyle w:val="Default"/>
        <w:jc w:val="center"/>
        <w:rPr>
          <w:b/>
          <w:bCs/>
          <w:sz w:val="23"/>
          <w:szCs w:val="23"/>
          <w:vertAlign w:val="superscript"/>
        </w:rPr>
      </w:pPr>
      <w:r w:rsidRPr="000B35E7">
        <w:rPr>
          <w:b/>
          <w:bCs/>
          <w:sz w:val="23"/>
          <w:szCs w:val="23"/>
        </w:rPr>
        <w:t xml:space="preserve">Hafiz Suliman </w:t>
      </w:r>
      <w:proofErr w:type="spellStart"/>
      <w:r w:rsidRPr="000B35E7">
        <w:rPr>
          <w:b/>
          <w:bCs/>
          <w:sz w:val="23"/>
          <w:szCs w:val="23"/>
        </w:rPr>
        <w:t>Munawar</w:t>
      </w:r>
      <w:proofErr w:type="spellEnd"/>
      <w:r w:rsidRPr="000B35E7">
        <w:rPr>
          <w:b/>
          <w:bCs/>
          <w:sz w:val="23"/>
          <w:szCs w:val="23"/>
        </w:rPr>
        <w:t xml:space="preserve"> </w:t>
      </w:r>
      <w:r w:rsidRPr="000B35E7">
        <w:rPr>
          <w:b/>
          <w:bCs/>
          <w:vertAlign w:val="superscript"/>
        </w:rPr>
        <w:t>a</w:t>
      </w:r>
      <w:r w:rsidRPr="000B35E7">
        <w:rPr>
          <w:b/>
          <w:bCs/>
          <w:sz w:val="23"/>
          <w:szCs w:val="23"/>
        </w:rPr>
        <w:t xml:space="preserve">, </w:t>
      </w:r>
      <w:proofErr w:type="spellStart"/>
      <w:r w:rsidRPr="000B35E7">
        <w:rPr>
          <w:b/>
          <w:bCs/>
          <w:sz w:val="23"/>
          <w:szCs w:val="23"/>
        </w:rPr>
        <w:t>Usama</w:t>
      </w:r>
      <w:proofErr w:type="spellEnd"/>
      <w:r w:rsidRPr="000B35E7">
        <w:rPr>
          <w:b/>
          <w:bCs/>
          <w:sz w:val="23"/>
          <w:szCs w:val="23"/>
        </w:rPr>
        <w:t xml:space="preserve"> Khalid</w:t>
      </w:r>
      <w:r w:rsidRPr="000B35E7">
        <w:rPr>
          <w:b/>
          <w:bCs/>
          <w:sz w:val="23"/>
          <w:szCs w:val="23"/>
        </w:rPr>
        <w:t xml:space="preserve"> </w:t>
      </w:r>
      <w:r w:rsidRPr="000B35E7">
        <w:rPr>
          <w:b/>
          <w:bCs/>
          <w:vertAlign w:val="superscript"/>
        </w:rPr>
        <w:t>b</w:t>
      </w:r>
      <w:r w:rsidRPr="000B35E7">
        <w:rPr>
          <w:b/>
          <w:bCs/>
          <w:sz w:val="23"/>
          <w:szCs w:val="23"/>
        </w:rPr>
        <w:t xml:space="preserve">, Adnan </w:t>
      </w:r>
      <w:proofErr w:type="spellStart"/>
      <w:r w:rsidRPr="000B35E7">
        <w:rPr>
          <w:b/>
          <w:bCs/>
          <w:sz w:val="23"/>
          <w:szCs w:val="23"/>
        </w:rPr>
        <w:t>Maqsood</w:t>
      </w:r>
      <w:proofErr w:type="spellEnd"/>
      <w:r w:rsidRPr="000B35E7">
        <w:rPr>
          <w:b/>
          <w:bCs/>
          <w:sz w:val="23"/>
          <w:szCs w:val="23"/>
        </w:rPr>
        <w:t xml:space="preserve"> </w:t>
      </w:r>
      <w:r w:rsidRPr="000B35E7">
        <w:rPr>
          <w:b/>
          <w:bCs/>
          <w:sz w:val="23"/>
          <w:szCs w:val="23"/>
          <w:vertAlign w:val="superscript"/>
        </w:rPr>
        <w:t>c</w:t>
      </w:r>
    </w:p>
    <w:p w:rsidR="007D215B" w:rsidRDefault="007D215B" w:rsidP="007D215B">
      <w:pPr>
        <w:pStyle w:val="Default"/>
        <w:jc w:val="center"/>
        <w:rPr>
          <w:sz w:val="23"/>
          <w:szCs w:val="23"/>
          <w:vertAlign w:val="superscript"/>
        </w:rPr>
      </w:pPr>
    </w:p>
    <w:p w:rsidR="00E23C1C" w:rsidRPr="000B35E7" w:rsidRDefault="006A7B92" w:rsidP="007D215B">
      <w:pPr>
        <w:pStyle w:val="Default"/>
        <w:jc w:val="center"/>
        <w:rPr>
          <w:i/>
          <w:iCs/>
          <w:sz w:val="12"/>
          <w:szCs w:val="12"/>
        </w:rPr>
      </w:pPr>
      <w:proofErr w:type="gramStart"/>
      <w:r w:rsidRPr="000B35E7">
        <w:rPr>
          <w:b/>
          <w:bCs/>
          <w:i/>
          <w:iCs/>
          <w:vertAlign w:val="superscript"/>
        </w:rPr>
        <w:t>a</w:t>
      </w:r>
      <w:proofErr w:type="gramEnd"/>
      <w:r w:rsidRPr="000B35E7">
        <w:rPr>
          <w:i/>
          <w:iCs/>
          <w:sz w:val="9"/>
          <w:szCs w:val="9"/>
        </w:rPr>
        <w:t xml:space="preserve"> </w:t>
      </w:r>
      <w:r w:rsidRPr="000B35E7">
        <w:rPr>
          <w:i/>
          <w:iCs/>
          <w:sz w:val="20"/>
          <w:szCs w:val="20"/>
        </w:rPr>
        <w:t xml:space="preserve">Research Centre for Modeling &amp; Simulation ,NUST Islamabad, Pakistan </w:t>
      </w:r>
      <w:r w:rsidRPr="000B35E7">
        <w:rPr>
          <w:b/>
          <w:bCs/>
          <w:i/>
          <w:iCs/>
          <w:vertAlign w:val="superscript"/>
        </w:rPr>
        <w:t>b</w:t>
      </w:r>
      <w:r w:rsidRPr="000B35E7">
        <w:rPr>
          <w:i/>
          <w:iCs/>
          <w:sz w:val="20"/>
          <w:szCs w:val="20"/>
        </w:rPr>
        <w:t xml:space="preserve"> </w:t>
      </w:r>
      <w:r w:rsidRPr="000B35E7">
        <w:rPr>
          <w:i/>
          <w:iCs/>
          <w:sz w:val="20"/>
          <w:szCs w:val="20"/>
        </w:rPr>
        <w:t xml:space="preserve">CS Department COMSATS Institute of IT, </w:t>
      </w:r>
      <w:proofErr w:type="spellStart"/>
      <w:r w:rsidRPr="000B35E7">
        <w:rPr>
          <w:i/>
          <w:iCs/>
          <w:sz w:val="20"/>
          <w:szCs w:val="20"/>
        </w:rPr>
        <w:t>Wah</w:t>
      </w:r>
      <w:proofErr w:type="spellEnd"/>
      <w:r w:rsidRPr="000B35E7">
        <w:rPr>
          <w:i/>
          <w:iCs/>
          <w:sz w:val="20"/>
          <w:szCs w:val="20"/>
        </w:rPr>
        <w:t xml:space="preserve"> </w:t>
      </w:r>
      <w:proofErr w:type="spellStart"/>
      <w:r w:rsidRPr="000B35E7">
        <w:rPr>
          <w:i/>
          <w:iCs/>
          <w:sz w:val="20"/>
          <w:szCs w:val="20"/>
        </w:rPr>
        <w:t>Cantt</w:t>
      </w:r>
      <w:proofErr w:type="spellEnd"/>
      <w:r w:rsidRPr="000B35E7">
        <w:rPr>
          <w:i/>
          <w:iCs/>
          <w:sz w:val="20"/>
          <w:szCs w:val="20"/>
        </w:rPr>
        <w:t xml:space="preserve">, Pakistan </w:t>
      </w:r>
      <w:r w:rsidRPr="000B35E7">
        <w:rPr>
          <w:rFonts w:asciiTheme="minorHAnsi" w:hAnsiTheme="minorHAnsi" w:cstheme="minorHAnsi"/>
          <w:b/>
          <w:bCs/>
          <w:i/>
          <w:iCs/>
          <w:sz w:val="20"/>
          <w:szCs w:val="20"/>
          <w:vertAlign w:val="superscript"/>
        </w:rPr>
        <w:t>C</w:t>
      </w:r>
      <w:r w:rsidRPr="000B35E7">
        <w:rPr>
          <w:b/>
          <w:bCs/>
          <w:i/>
          <w:iCs/>
          <w:sz w:val="9"/>
          <w:szCs w:val="9"/>
        </w:rPr>
        <w:t xml:space="preserve"> </w:t>
      </w:r>
      <w:r w:rsidRPr="000B35E7">
        <w:rPr>
          <w:i/>
          <w:iCs/>
          <w:sz w:val="20"/>
          <w:szCs w:val="20"/>
        </w:rPr>
        <w:t>Research Centre for Modeling &amp; Simulation ,NUST Islamabad, Pakistan</w:t>
      </w:r>
    </w:p>
    <w:p w:rsidR="00E23C1C" w:rsidRDefault="00E23C1C" w:rsidP="00605F49">
      <w:pPr>
        <w:tabs>
          <w:tab w:val="center" w:pos="4513"/>
        </w:tabs>
        <w:jc w:val="both"/>
        <w:rPr>
          <w:rFonts w:ascii="Times New Roman" w:eastAsia="SimSun" w:hAnsi="Times New Roman" w:cs="Times New Roman"/>
          <w:b/>
          <w:sz w:val="28"/>
          <w:szCs w:val="24"/>
        </w:rPr>
        <w:sectPr w:rsidR="00E23C1C" w:rsidSect="008503C0">
          <w:pgSz w:w="12240" w:h="15840"/>
          <w:pgMar w:top="1440" w:right="1440" w:bottom="1440" w:left="1440" w:header="720" w:footer="720" w:gutter="0"/>
          <w:cols w:space="720"/>
          <w:docGrid w:linePitch="360"/>
        </w:sectPr>
      </w:pPr>
    </w:p>
    <w:p w:rsidR="00BC6C95" w:rsidRDefault="00BC6C95" w:rsidP="000D5DA4">
      <w:pPr>
        <w:tabs>
          <w:tab w:val="center" w:pos="4513"/>
        </w:tabs>
        <w:spacing w:after="0" w:line="240" w:lineRule="auto"/>
        <w:jc w:val="center"/>
        <w:rPr>
          <w:rFonts w:ascii="Times New Roman" w:eastAsia="SimSun" w:hAnsi="Times New Roman" w:cs="Times New Roman"/>
          <w:b/>
          <w:sz w:val="24"/>
          <w:szCs w:val="24"/>
        </w:rPr>
      </w:pPr>
    </w:p>
    <w:p w:rsidR="009242CF" w:rsidRPr="009B4E47" w:rsidRDefault="00BC6C95" w:rsidP="000D5DA4">
      <w:pPr>
        <w:tabs>
          <w:tab w:val="center" w:pos="4513"/>
        </w:tabs>
        <w:spacing w:after="0" w:line="240" w:lineRule="auto"/>
        <w:jc w:val="center"/>
        <w:rPr>
          <w:rFonts w:ascii="Times New Roman" w:eastAsia="SimSun" w:hAnsi="Times New Roman" w:cs="Times New Roman"/>
          <w:b/>
          <w:sz w:val="20"/>
          <w:szCs w:val="24"/>
        </w:rPr>
      </w:pPr>
      <w:r w:rsidRPr="009B4E47">
        <w:rPr>
          <w:rFonts w:ascii="Times New Roman" w:eastAsia="SimSun" w:hAnsi="Times New Roman" w:cs="Times New Roman"/>
          <w:b/>
          <w:sz w:val="20"/>
          <w:szCs w:val="24"/>
        </w:rPr>
        <w:t>ABSTRACT</w:t>
      </w:r>
    </w:p>
    <w:p w:rsidR="009242CF" w:rsidRPr="00CC4806" w:rsidRDefault="002C242A" w:rsidP="000D5DA4">
      <w:pPr>
        <w:tabs>
          <w:tab w:val="center" w:pos="4513"/>
        </w:tabs>
        <w:spacing w:line="240" w:lineRule="auto"/>
        <w:jc w:val="both"/>
        <w:rPr>
          <w:rFonts w:ascii="Times New Roman" w:eastAsia="SimSun" w:hAnsi="Times New Roman" w:cs="Times New Roman"/>
          <w:b/>
          <w:sz w:val="20"/>
          <w:szCs w:val="18"/>
        </w:rPr>
      </w:pPr>
      <w:r w:rsidRPr="00CC4806">
        <w:rPr>
          <w:rFonts w:ascii="Times New Roman" w:eastAsia="SimSun" w:hAnsi="Times New Roman" w:cs="Times New Roman"/>
          <w:b/>
          <w:sz w:val="20"/>
          <w:szCs w:val="18"/>
        </w:rPr>
        <w:t>The basic principle of land mines is the encapsulation of explosive material inside metallic covering which is then buried underground, close enough to the surface to a</w:t>
      </w:r>
      <w:bookmarkStart w:id="0" w:name="_GoBack"/>
      <w:bookmarkEnd w:id="0"/>
      <w:r w:rsidRPr="00CC4806">
        <w:rPr>
          <w:rFonts w:ascii="Times New Roman" w:eastAsia="SimSun" w:hAnsi="Times New Roman" w:cs="Times New Roman"/>
          <w:b/>
          <w:sz w:val="20"/>
          <w:szCs w:val="18"/>
        </w:rPr>
        <w:t xml:space="preserve">s to trigger the explosion upon contact and external pressure. Hence it is quite a sure shot way of causing destruction if anyone accidently steps onto the ground that has underlying explosives hidden for attack </w:t>
      </w:r>
      <w:r w:rsidR="009A08BF" w:rsidRPr="00CC4806">
        <w:rPr>
          <w:rFonts w:ascii="Times New Roman" w:eastAsia="SimSun" w:hAnsi="Times New Roman" w:cs="Times New Roman"/>
          <w:b/>
          <w:sz w:val="20"/>
          <w:szCs w:val="18"/>
        </w:rPr>
        <w:t xml:space="preserve">and will result in </w:t>
      </w:r>
      <w:r w:rsidR="00645721" w:rsidRPr="00CC4806">
        <w:rPr>
          <w:rFonts w:ascii="Times New Roman" w:eastAsia="SimSun" w:hAnsi="Times New Roman" w:cs="Times New Roman"/>
          <w:b/>
          <w:sz w:val="20"/>
          <w:szCs w:val="18"/>
        </w:rPr>
        <w:t xml:space="preserve">taking the life of the unfortunate person. </w:t>
      </w:r>
      <w:r w:rsidR="003F56CB" w:rsidRPr="00CC4806">
        <w:rPr>
          <w:rFonts w:ascii="Times New Roman" w:eastAsia="SimSun" w:hAnsi="Times New Roman" w:cs="Times New Roman"/>
          <w:b/>
          <w:sz w:val="20"/>
          <w:szCs w:val="18"/>
        </w:rPr>
        <w:t xml:space="preserve">The aim of this paper is to provide help to people who are living in these areas of constant threat and risking their lives on a daily basis. </w:t>
      </w:r>
      <w:r w:rsidR="00CF1D08" w:rsidRPr="00CC4806">
        <w:rPr>
          <w:rFonts w:ascii="Times New Roman" w:eastAsia="SimSun" w:hAnsi="Times New Roman" w:cs="Times New Roman"/>
          <w:b/>
          <w:sz w:val="20"/>
          <w:szCs w:val="18"/>
        </w:rPr>
        <w:t xml:space="preserve">A robotic vehicle having the capability of detecting </w:t>
      </w:r>
      <w:r w:rsidR="004215BB" w:rsidRPr="00CC4806">
        <w:rPr>
          <w:rFonts w:ascii="Times New Roman" w:eastAsia="SimSun" w:hAnsi="Times New Roman" w:cs="Times New Roman"/>
          <w:b/>
          <w:sz w:val="20"/>
          <w:szCs w:val="18"/>
        </w:rPr>
        <w:t>these buried mines by means of wireless operating systems that can scan far flung places and detect the mines</w:t>
      </w:r>
      <w:r w:rsidR="009242CF" w:rsidRPr="00CC4806">
        <w:rPr>
          <w:rFonts w:ascii="Times New Roman" w:eastAsia="SimSun" w:hAnsi="Times New Roman" w:cs="Times New Roman"/>
          <w:b/>
          <w:sz w:val="20"/>
          <w:szCs w:val="18"/>
        </w:rPr>
        <w:t xml:space="preserve"> is </w:t>
      </w:r>
      <w:r w:rsidR="00CB1DB5" w:rsidRPr="00CC4806">
        <w:rPr>
          <w:rFonts w:ascii="Times New Roman" w:eastAsia="SimSun" w:hAnsi="Times New Roman" w:cs="Times New Roman"/>
          <w:b/>
          <w:sz w:val="20"/>
          <w:szCs w:val="18"/>
        </w:rPr>
        <w:t xml:space="preserve">suggested here. This vehicle can send back information about the position of the mines to a control room in order to help neutralize the explosives safely. </w:t>
      </w:r>
      <w:r w:rsidR="00242291" w:rsidRPr="00CC4806">
        <w:rPr>
          <w:rFonts w:ascii="Times New Roman" w:eastAsia="SimSun" w:hAnsi="Times New Roman" w:cs="Times New Roman"/>
          <w:b/>
          <w:sz w:val="20"/>
          <w:szCs w:val="18"/>
        </w:rPr>
        <w:t>The detecting vehicle is designed to have a metal detector that can be operated by the control room through a remote control system</w:t>
      </w:r>
      <w:r w:rsidR="00103671" w:rsidRPr="00CC4806">
        <w:rPr>
          <w:rFonts w:ascii="Times New Roman" w:eastAsia="SimSun" w:hAnsi="Times New Roman" w:cs="Times New Roman"/>
          <w:b/>
          <w:sz w:val="20"/>
          <w:szCs w:val="18"/>
        </w:rPr>
        <w:t xml:space="preserve">. The coordinates of the location are displayed by means of an LCD that is mounted over the control system. This helps in viewing the exact location and its coordinates when the robotic vehicle detects a landmine. </w:t>
      </w:r>
    </w:p>
    <w:p w:rsidR="00C03944" w:rsidRPr="00586F7D" w:rsidRDefault="003F1306" w:rsidP="00CF03DD">
      <w:pPr>
        <w:pStyle w:val="NoSpacing"/>
        <w:jc w:val="both"/>
        <w:rPr>
          <w:rStyle w:val="apple-converted-space"/>
          <w:rFonts w:ascii="Times New Roman" w:hAnsi="Times New Roman" w:cs="Times New Roman"/>
          <w:b/>
          <w:i/>
          <w:color w:val="000000" w:themeColor="text1"/>
          <w:sz w:val="18"/>
          <w:szCs w:val="18"/>
        </w:rPr>
      </w:pPr>
      <w:r w:rsidRPr="001C78CD">
        <w:rPr>
          <w:rFonts w:ascii="Times New Roman" w:hAnsi="Times New Roman" w:cs="Times New Roman"/>
          <w:b/>
          <w:i/>
          <w:color w:val="000000" w:themeColor="text1"/>
          <w:sz w:val="18"/>
          <w:szCs w:val="18"/>
        </w:rPr>
        <w:t>Index Terms</w:t>
      </w:r>
      <w:r w:rsidR="00605F49" w:rsidRPr="001C78CD">
        <w:rPr>
          <w:rFonts w:ascii="Times New Roman" w:hAnsi="Times New Roman" w:cs="Times New Roman"/>
          <w:color w:val="000000" w:themeColor="text1"/>
          <w:sz w:val="18"/>
          <w:szCs w:val="18"/>
        </w:rPr>
        <w:t xml:space="preserve">: </w:t>
      </w:r>
      <w:r w:rsidR="00605F49" w:rsidRPr="00586F7D">
        <w:rPr>
          <w:rFonts w:ascii="Times New Roman" w:hAnsi="Times New Roman" w:cs="Times New Roman"/>
          <w:b/>
          <w:i/>
          <w:sz w:val="18"/>
          <w:szCs w:val="18"/>
        </w:rPr>
        <w:t>Robotic Vehicle,</w:t>
      </w:r>
      <w:r w:rsidR="008F439C" w:rsidRPr="00586F7D">
        <w:rPr>
          <w:rFonts w:ascii="Times New Roman" w:hAnsi="Times New Roman" w:cs="Times New Roman"/>
          <w:b/>
          <w:i/>
          <w:sz w:val="18"/>
          <w:szCs w:val="18"/>
        </w:rPr>
        <w:t xml:space="preserve"> Mine Detection, Robot</w:t>
      </w:r>
      <w:r w:rsidR="006A7B92" w:rsidRPr="00586F7D">
        <w:rPr>
          <w:rFonts w:ascii="Times New Roman" w:hAnsi="Times New Roman" w:cs="Times New Roman"/>
          <w:b/>
          <w:i/>
          <w:sz w:val="18"/>
          <w:szCs w:val="18"/>
        </w:rPr>
        <w:t>, RF</w:t>
      </w:r>
      <w:r w:rsidR="008F439C" w:rsidRPr="00586F7D">
        <w:rPr>
          <w:rFonts w:ascii="Times New Roman" w:hAnsi="Times New Roman" w:cs="Times New Roman"/>
          <w:b/>
          <w:i/>
          <w:sz w:val="18"/>
          <w:szCs w:val="18"/>
        </w:rPr>
        <w:t xml:space="preserve"> M</w:t>
      </w:r>
      <w:r w:rsidR="00605F49" w:rsidRPr="00586F7D">
        <w:rPr>
          <w:rFonts w:ascii="Times New Roman" w:hAnsi="Times New Roman" w:cs="Times New Roman"/>
          <w:b/>
          <w:i/>
          <w:sz w:val="18"/>
          <w:szCs w:val="18"/>
        </w:rPr>
        <w:t xml:space="preserve">odule, </w:t>
      </w:r>
      <w:r w:rsidR="002215E0" w:rsidRPr="00586F7D">
        <w:rPr>
          <w:rFonts w:ascii="Times New Roman" w:hAnsi="Times New Roman" w:cs="Times New Roman"/>
          <w:b/>
          <w:i/>
          <w:sz w:val="18"/>
          <w:szCs w:val="18"/>
        </w:rPr>
        <w:t>PIC</w:t>
      </w:r>
      <w:r w:rsidR="008F439C" w:rsidRPr="00586F7D">
        <w:rPr>
          <w:rFonts w:ascii="Times New Roman" w:hAnsi="Times New Roman" w:cs="Times New Roman"/>
          <w:b/>
          <w:i/>
          <w:sz w:val="18"/>
          <w:szCs w:val="18"/>
        </w:rPr>
        <w:t xml:space="preserve"> Microcontrollers</w:t>
      </w:r>
      <w:r w:rsidR="00605F49" w:rsidRPr="00586F7D">
        <w:rPr>
          <w:rFonts w:ascii="Times New Roman" w:hAnsi="Times New Roman" w:cs="Times New Roman"/>
          <w:b/>
          <w:i/>
          <w:sz w:val="18"/>
          <w:szCs w:val="18"/>
        </w:rPr>
        <w:t>, GPS, MDRs</w:t>
      </w:r>
      <w:proofErr w:type="gramStart"/>
      <w:r w:rsidR="004301FC" w:rsidRPr="00586F7D">
        <w:rPr>
          <w:rFonts w:ascii="Times New Roman" w:hAnsi="Times New Roman" w:cs="Times New Roman"/>
          <w:b/>
          <w:i/>
          <w:sz w:val="18"/>
          <w:szCs w:val="18"/>
        </w:rPr>
        <w:t>,  IED</w:t>
      </w:r>
      <w:proofErr w:type="gramEnd"/>
      <w:r w:rsidR="004301FC" w:rsidRPr="00586F7D">
        <w:rPr>
          <w:rStyle w:val="apple-converted-space"/>
          <w:rFonts w:ascii="Times New Roman" w:hAnsi="Times New Roman" w:cs="Times New Roman"/>
          <w:b/>
          <w:i/>
          <w:color w:val="000000" w:themeColor="text1"/>
          <w:sz w:val="18"/>
          <w:szCs w:val="18"/>
        </w:rPr>
        <w:t> </w:t>
      </w:r>
    </w:p>
    <w:p w:rsidR="00CF03DD" w:rsidRPr="00586F7D" w:rsidRDefault="00CF03DD" w:rsidP="00CF03DD">
      <w:pPr>
        <w:pStyle w:val="NoSpacing"/>
        <w:jc w:val="both"/>
        <w:rPr>
          <w:rFonts w:ascii="Times New Roman" w:hAnsi="Times New Roman" w:cs="Times New Roman"/>
          <w:i/>
          <w:sz w:val="16"/>
          <w:szCs w:val="16"/>
        </w:rPr>
      </w:pPr>
    </w:p>
    <w:p w:rsidR="009242CF" w:rsidRPr="009B4E47" w:rsidRDefault="00BC6C95" w:rsidP="002C5B00">
      <w:pPr>
        <w:pStyle w:val="Heading1"/>
        <w:numPr>
          <w:ilvl w:val="0"/>
          <w:numId w:val="4"/>
        </w:numPr>
        <w:spacing w:before="0"/>
        <w:jc w:val="center"/>
        <w:rPr>
          <w:sz w:val="20"/>
        </w:rPr>
      </w:pPr>
      <w:r w:rsidRPr="009B4E47">
        <w:rPr>
          <w:sz w:val="20"/>
        </w:rPr>
        <w:t>INTRODUCTION</w:t>
      </w:r>
    </w:p>
    <w:p w:rsidR="00D117AD" w:rsidRPr="00D117AD" w:rsidRDefault="00D117AD" w:rsidP="00D117AD">
      <w:pPr>
        <w:spacing w:after="0"/>
        <w:rPr>
          <w:sz w:val="16"/>
          <w:szCs w:val="16"/>
        </w:rPr>
      </w:pPr>
    </w:p>
    <w:p w:rsidR="007D215B" w:rsidRDefault="00D22425" w:rsidP="006A7B92">
      <w:pPr>
        <w:spacing w:line="240" w:lineRule="auto"/>
        <w:jc w:val="both"/>
        <w:rPr>
          <w:rFonts w:ascii="Times New Roman" w:hAnsi="Times New Roman" w:cs="Times New Roman"/>
          <w:sz w:val="20"/>
        </w:rPr>
      </w:pPr>
      <w:r w:rsidRPr="001C78CD">
        <w:rPr>
          <w:rFonts w:ascii="Times New Roman" w:hAnsi="Times New Roman" w:cs="Times New Roman"/>
          <w:sz w:val="20"/>
        </w:rPr>
        <w:t xml:space="preserve">Landmines are explosives that are hidden under the earth’s surface layer and are aimed at causing </w:t>
      </w:r>
      <w:r w:rsidR="00817DED" w:rsidRPr="001C78CD">
        <w:rPr>
          <w:rFonts w:ascii="Times New Roman" w:hAnsi="Times New Roman" w:cs="Times New Roman"/>
          <w:sz w:val="20"/>
        </w:rPr>
        <w:t>destruction and killing enemies who</w:t>
      </w:r>
      <w:r w:rsidR="000D5DA4" w:rsidRPr="001C78CD">
        <w:rPr>
          <w:rFonts w:ascii="Times New Roman" w:hAnsi="Times New Roman" w:cs="Times New Roman"/>
          <w:sz w:val="20"/>
        </w:rPr>
        <w:t xml:space="preserve"> </w:t>
      </w:r>
      <w:r w:rsidRPr="001C78CD">
        <w:rPr>
          <w:rFonts w:ascii="Times New Roman" w:hAnsi="Times New Roman" w:cs="Times New Roman"/>
          <w:sz w:val="20"/>
        </w:rPr>
        <w:t xml:space="preserve">trespass to one’s territory. These mines cannot only kill humans but can also destroy tanks and large troops at one. </w:t>
      </w:r>
      <w:r w:rsidR="00885379" w:rsidRPr="001C78CD">
        <w:rPr>
          <w:rFonts w:ascii="Times New Roman" w:hAnsi="Times New Roman" w:cs="Times New Roman"/>
          <w:sz w:val="20"/>
        </w:rPr>
        <w:t xml:space="preserve">The explosions are set off automatically upon detection of </w:t>
      </w:r>
      <w:r w:rsidR="00133448" w:rsidRPr="001C78CD">
        <w:rPr>
          <w:rFonts w:ascii="Times New Roman" w:hAnsi="Times New Roman" w:cs="Times New Roman"/>
          <w:sz w:val="20"/>
        </w:rPr>
        <w:t xml:space="preserve">external pressure. </w:t>
      </w:r>
      <w:r w:rsidR="00AF6119" w:rsidRPr="001C78CD">
        <w:rPr>
          <w:rFonts w:ascii="Times New Roman" w:hAnsi="Times New Roman" w:cs="Times New Roman"/>
          <w:sz w:val="20"/>
        </w:rPr>
        <w:t>Such contact can set off explosions and may destroy the target by dir</w:t>
      </w:r>
      <w:r w:rsidR="00BC6C95" w:rsidRPr="001C78CD">
        <w:rPr>
          <w:rFonts w:ascii="Times New Roman" w:hAnsi="Times New Roman" w:cs="Times New Roman"/>
          <w:sz w:val="20"/>
        </w:rPr>
        <w:t xml:space="preserve">ect blasts or by the </w:t>
      </w:r>
      <w:r w:rsidR="00AF6119" w:rsidRPr="001C78CD">
        <w:rPr>
          <w:rFonts w:ascii="Times New Roman" w:hAnsi="Times New Roman" w:cs="Times New Roman"/>
          <w:sz w:val="20"/>
        </w:rPr>
        <w:t>fragments that are expelle</w:t>
      </w:r>
      <w:r w:rsidR="00817DED" w:rsidRPr="001C78CD">
        <w:rPr>
          <w:rFonts w:ascii="Times New Roman" w:hAnsi="Times New Roman" w:cs="Times New Roman"/>
          <w:sz w:val="20"/>
        </w:rPr>
        <w:t xml:space="preserve">d out as a result of </w:t>
      </w:r>
      <w:proofErr w:type="spellStart"/>
      <w:r w:rsidR="00817DED" w:rsidRPr="001C78CD">
        <w:rPr>
          <w:rFonts w:ascii="Times New Roman" w:hAnsi="Times New Roman" w:cs="Times New Roman"/>
          <w:sz w:val="20"/>
        </w:rPr>
        <w:t>explosion.</w:t>
      </w:r>
      <w:r w:rsidR="007F5B44" w:rsidRPr="001C78CD">
        <w:rPr>
          <w:rFonts w:ascii="Times New Roman" w:hAnsi="Times New Roman" w:cs="Times New Roman"/>
          <w:sz w:val="20"/>
        </w:rPr>
        <w:t>The</w:t>
      </w:r>
      <w:proofErr w:type="spellEnd"/>
      <w:r w:rsidR="007F5B44" w:rsidRPr="001C78CD">
        <w:rPr>
          <w:rFonts w:ascii="Times New Roman" w:hAnsi="Times New Roman" w:cs="Times New Roman"/>
          <w:sz w:val="20"/>
        </w:rPr>
        <w:t xml:space="preserve"> modern era recognizes land mines as devices that are designed to be used as anti-personnel and anti-vehicle weapons. A number of improvised explosive devices (IEDs) come under the classification of land mines but this term is generally reserved for the equipment that is designed for use by the military. IEDs on the other hand are mostly designed and used by terrorists or paramilitary groups</w:t>
      </w:r>
      <w:r w:rsidR="00FA64C7" w:rsidRPr="001C78CD">
        <w:rPr>
          <w:rFonts w:ascii="Times New Roman" w:hAnsi="Times New Roman" w:cs="Times New Roman"/>
          <w:sz w:val="20"/>
        </w:rPr>
        <w:t xml:space="preserve"> [1]</w:t>
      </w:r>
      <w:r w:rsidR="007F5B44" w:rsidRPr="001C78CD">
        <w:rPr>
          <w:rFonts w:ascii="Times New Roman" w:hAnsi="Times New Roman" w:cs="Times New Roman"/>
          <w:sz w:val="20"/>
        </w:rPr>
        <w:t xml:space="preserve">. </w:t>
      </w:r>
      <w:r w:rsidR="00D94EC1" w:rsidRPr="001C78CD">
        <w:rPr>
          <w:rFonts w:ascii="Times New Roman" w:hAnsi="Times New Roman" w:cs="Times New Roman"/>
          <w:sz w:val="20"/>
        </w:rPr>
        <w:t xml:space="preserve">There is quite a debate on the use of land mines </w:t>
      </w:r>
    </w:p>
    <w:p w:rsidR="007D215B" w:rsidRDefault="007D215B" w:rsidP="006A7B92">
      <w:pPr>
        <w:spacing w:line="240" w:lineRule="auto"/>
        <w:jc w:val="both"/>
        <w:rPr>
          <w:rFonts w:ascii="Times New Roman" w:hAnsi="Times New Roman" w:cs="Times New Roman"/>
          <w:sz w:val="20"/>
        </w:rPr>
      </w:pPr>
    </w:p>
    <w:p w:rsidR="00817DED" w:rsidRPr="001C78CD" w:rsidRDefault="00D94EC1" w:rsidP="007D215B">
      <w:pPr>
        <w:spacing w:line="240" w:lineRule="auto"/>
        <w:jc w:val="both"/>
        <w:rPr>
          <w:rFonts w:ascii="Times New Roman" w:hAnsi="Times New Roman" w:cs="Times New Roman"/>
          <w:sz w:val="20"/>
        </w:rPr>
      </w:pPr>
      <w:proofErr w:type="gramStart"/>
      <w:r w:rsidRPr="001C78CD">
        <w:rPr>
          <w:rFonts w:ascii="Times New Roman" w:hAnsi="Times New Roman" w:cs="Times New Roman"/>
          <w:sz w:val="20"/>
        </w:rPr>
        <w:t>and</w:t>
      </w:r>
      <w:proofErr w:type="gramEnd"/>
      <w:r w:rsidRPr="001C78CD">
        <w:rPr>
          <w:rFonts w:ascii="Times New Roman" w:hAnsi="Times New Roman" w:cs="Times New Roman"/>
          <w:sz w:val="20"/>
        </w:rPr>
        <w:t xml:space="preserve"> a lot of concern revolves around accidents and life threatening situations due to these devastation causing </w:t>
      </w:r>
      <w:r w:rsidR="007D215B">
        <w:rPr>
          <w:rFonts w:ascii="Times New Roman" w:hAnsi="Times New Roman" w:cs="Times New Roman"/>
          <w:sz w:val="20"/>
        </w:rPr>
        <w:t>d</w:t>
      </w:r>
      <w:r w:rsidR="007D215B" w:rsidRPr="001C78CD">
        <w:rPr>
          <w:rFonts w:ascii="Times New Roman" w:hAnsi="Times New Roman" w:cs="Times New Roman"/>
          <w:sz w:val="20"/>
        </w:rPr>
        <w:t>esigns</w:t>
      </w:r>
      <w:r w:rsidRPr="001C78CD">
        <w:rPr>
          <w:rFonts w:ascii="Times New Roman" w:hAnsi="Times New Roman" w:cs="Times New Roman"/>
          <w:sz w:val="20"/>
        </w:rPr>
        <w:t xml:space="preserve">. </w:t>
      </w:r>
      <w:r w:rsidR="00B53A02" w:rsidRPr="001C78CD">
        <w:rPr>
          <w:rFonts w:ascii="Times New Roman" w:hAnsi="Times New Roman" w:cs="Times New Roman"/>
          <w:sz w:val="20"/>
        </w:rPr>
        <w:t xml:space="preserve">The war areas may remain a danger zone for many years after the end of the war and this threatens the lives of the local population. </w:t>
      </w:r>
      <w:r w:rsidR="00FC4D24" w:rsidRPr="001C78CD">
        <w:rPr>
          <w:rFonts w:ascii="Times New Roman" w:hAnsi="Times New Roman" w:cs="Times New Roman"/>
          <w:sz w:val="20"/>
        </w:rPr>
        <w:t xml:space="preserve">The recent counts suggest that around 100 million lives are lost worldwide by these land mines. </w:t>
      </w:r>
      <w:r w:rsidR="00F0042C" w:rsidRPr="001C78CD">
        <w:rPr>
          <w:rFonts w:ascii="Times New Roman" w:hAnsi="Times New Roman" w:cs="Times New Roman"/>
          <w:sz w:val="20"/>
        </w:rPr>
        <w:t xml:space="preserve">The loss due to these mines ranges from decrease in the financial wellbeing of a state but also include the loss of precious lives on a regular basis. It has been estimated that as many as 2000 lives are lost owing to mine explosions per month. </w:t>
      </w:r>
      <w:r w:rsidR="00B512A5" w:rsidRPr="001C78CD">
        <w:rPr>
          <w:rFonts w:ascii="Times New Roman" w:hAnsi="Times New Roman" w:cs="Times New Roman"/>
          <w:sz w:val="20"/>
        </w:rPr>
        <w:t>This is proving to be global crisis</w:t>
      </w:r>
      <w:r w:rsidR="00FA64C7" w:rsidRPr="001C78CD">
        <w:rPr>
          <w:rFonts w:ascii="Times New Roman" w:hAnsi="Times New Roman" w:cs="Times New Roman"/>
          <w:sz w:val="20"/>
        </w:rPr>
        <w:t xml:space="preserve"> [2]</w:t>
      </w:r>
      <w:r w:rsidR="00B512A5" w:rsidRPr="001C78CD">
        <w:rPr>
          <w:rFonts w:ascii="Times New Roman" w:hAnsi="Times New Roman" w:cs="Times New Roman"/>
          <w:sz w:val="20"/>
        </w:rPr>
        <w:t xml:space="preserve">. The existing methods of removing these pre-existing mines from war </w:t>
      </w:r>
      <w:proofErr w:type="gramStart"/>
      <w:r w:rsidR="00B512A5" w:rsidRPr="001C78CD">
        <w:rPr>
          <w:rFonts w:ascii="Times New Roman" w:hAnsi="Times New Roman" w:cs="Times New Roman"/>
          <w:sz w:val="20"/>
        </w:rPr>
        <w:t>zones</w:t>
      </w:r>
      <w:proofErr w:type="gramEnd"/>
      <w:r w:rsidR="00B512A5" w:rsidRPr="001C78CD">
        <w:rPr>
          <w:rFonts w:ascii="Times New Roman" w:hAnsi="Times New Roman" w:cs="Times New Roman"/>
          <w:sz w:val="20"/>
        </w:rPr>
        <w:t xml:space="preserve"> are unsafe and extremely costly. In addition, a lot of time is required to get done with evacuation of these mines. </w:t>
      </w:r>
      <w:r w:rsidR="00A3008A" w:rsidRPr="001C78CD">
        <w:rPr>
          <w:rFonts w:ascii="Times New Roman" w:hAnsi="Times New Roman" w:cs="Times New Roman"/>
          <w:sz w:val="20"/>
        </w:rPr>
        <w:t xml:space="preserve">Such a long time cannot be devoted and may result in newer wars and more areas having land mines by the time the existing ones are detected or removed. </w:t>
      </w:r>
    </w:p>
    <w:p w:rsidR="00A3008A" w:rsidRPr="001C78CD" w:rsidRDefault="00F54219" w:rsidP="009242CF">
      <w:pPr>
        <w:spacing w:line="240" w:lineRule="auto"/>
        <w:jc w:val="both"/>
        <w:rPr>
          <w:rFonts w:ascii="Times New Roman" w:hAnsi="Times New Roman" w:cs="Times New Roman"/>
          <w:sz w:val="20"/>
        </w:rPr>
      </w:pPr>
      <w:r w:rsidRPr="001C78CD">
        <w:rPr>
          <w:rFonts w:ascii="Times New Roman" w:hAnsi="Times New Roman" w:cs="Times New Roman"/>
          <w:sz w:val="20"/>
        </w:rPr>
        <w:t xml:space="preserve">Estimates show that around 70 million landmines still remain uncovered and buried unknowingly in around 80 different countries worldwide. The biggest threat is that the landmines can remain intact and active for about 60 years or more despite of being under the earth’s surface. </w:t>
      </w:r>
      <w:r w:rsidR="006B2988" w:rsidRPr="001C78CD">
        <w:rPr>
          <w:rFonts w:ascii="Times New Roman" w:hAnsi="Times New Roman" w:cs="Times New Roman"/>
          <w:sz w:val="20"/>
        </w:rPr>
        <w:t xml:space="preserve">Reports have indicated that around an interval of every 22 minutes, a life is lost due to explosions of landmines. </w:t>
      </w:r>
      <w:r w:rsidR="001672FD" w:rsidRPr="001C78CD">
        <w:rPr>
          <w:rFonts w:ascii="Times New Roman" w:hAnsi="Times New Roman" w:cs="Times New Roman"/>
          <w:sz w:val="20"/>
        </w:rPr>
        <w:t>This results in an annual figure of 26,000 deaths due to landmine explosions</w:t>
      </w:r>
      <w:r w:rsidR="00FA64C7" w:rsidRPr="001C78CD">
        <w:rPr>
          <w:rFonts w:ascii="Times New Roman" w:hAnsi="Times New Roman" w:cs="Times New Roman"/>
          <w:sz w:val="20"/>
        </w:rPr>
        <w:t xml:space="preserve"> [3]</w:t>
      </w:r>
      <w:r w:rsidR="001672FD" w:rsidRPr="001C78CD">
        <w:rPr>
          <w:rFonts w:ascii="Times New Roman" w:hAnsi="Times New Roman" w:cs="Times New Roman"/>
          <w:sz w:val="20"/>
        </w:rPr>
        <w:t xml:space="preserve">. The biggest tragedy is that these explosives are usually found in the underdeveloped areas and the local populations are generally poor and uneducated, hence they remain unaware on what they are facing. </w:t>
      </w:r>
    </w:p>
    <w:p w:rsidR="002821D2" w:rsidRPr="001C78CD" w:rsidRDefault="00B73A04" w:rsidP="009242CF">
      <w:pPr>
        <w:spacing w:line="240" w:lineRule="auto"/>
        <w:jc w:val="both"/>
        <w:rPr>
          <w:rFonts w:ascii="Times New Roman" w:hAnsi="Times New Roman" w:cs="Times New Roman"/>
          <w:sz w:val="20"/>
        </w:rPr>
      </w:pPr>
      <w:r w:rsidRPr="001C78CD">
        <w:rPr>
          <w:rFonts w:ascii="Times New Roman" w:hAnsi="Times New Roman" w:cs="Times New Roman"/>
          <w:sz w:val="20"/>
        </w:rPr>
        <w:t xml:space="preserve">The underdeveloped countries are </w:t>
      </w:r>
      <w:r w:rsidR="005A2A3C" w:rsidRPr="001C78CD">
        <w:rPr>
          <w:rFonts w:ascii="Times New Roman" w:hAnsi="Times New Roman" w:cs="Times New Roman"/>
          <w:sz w:val="20"/>
        </w:rPr>
        <w:t xml:space="preserve">deprived of the modern technology that is required to successfully detect and remove these mines. </w:t>
      </w:r>
      <w:r w:rsidR="00DA7342" w:rsidRPr="001C78CD">
        <w:rPr>
          <w:rFonts w:ascii="Times New Roman" w:hAnsi="Times New Roman" w:cs="Times New Roman"/>
          <w:sz w:val="20"/>
        </w:rPr>
        <w:t>Hence they do not have any means of getting their areas clean of the undermining explosives and constant th</w:t>
      </w:r>
      <w:r w:rsidR="004E56F5" w:rsidRPr="001C78CD">
        <w:rPr>
          <w:rFonts w:ascii="Times New Roman" w:hAnsi="Times New Roman" w:cs="Times New Roman"/>
          <w:sz w:val="20"/>
        </w:rPr>
        <w:t xml:space="preserve">reats. </w:t>
      </w:r>
      <w:r w:rsidR="00902726" w:rsidRPr="001C78CD">
        <w:rPr>
          <w:rFonts w:ascii="Times New Roman" w:hAnsi="Times New Roman" w:cs="Times New Roman"/>
          <w:sz w:val="20"/>
        </w:rPr>
        <w:t xml:space="preserve">This particular reason has motivated us to design a </w:t>
      </w:r>
      <w:r w:rsidR="001D3929" w:rsidRPr="001C78CD">
        <w:rPr>
          <w:rFonts w:ascii="Times New Roman" w:hAnsi="Times New Roman" w:cs="Times New Roman"/>
          <w:sz w:val="20"/>
        </w:rPr>
        <w:t xml:space="preserve">robot that is able to detect the landmines and can be controlled from a safe distance by means of a control room setup. </w:t>
      </w:r>
      <w:r w:rsidR="00E2656F" w:rsidRPr="001C78CD">
        <w:rPr>
          <w:rFonts w:ascii="Times New Roman" w:hAnsi="Times New Roman" w:cs="Times New Roman"/>
          <w:sz w:val="20"/>
        </w:rPr>
        <w:t xml:space="preserve">The major aim of this study is to create a way of safety for people and make it available at economic prices in order to ensure that it is affordable for the underdeveloped areas. </w:t>
      </w:r>
      <w:r w:rsidR="00E16785" w:rsidRPr="001C78CD">
        <w:rPr>
          <w:rFonts w:ascii="Times New Roman" w:hAnsi="Times New Roman" w:cs="Times New Roman"/>
          <w:sz w:val="20"/>
        </w:rPr>
        <w:t xml:space="preserve">The current methods under use around the world are unsafe and unreliable. The proposed robot will do to ensure safety as the operator doesn’t have to be near the mine to detonate it. A safe distance can be achieved by first </w:t>
      </w:r>
      <w:r w:rsidR="00E16785" w:rsidRPr="001C78CD">
        <w:rPr>
          <w:rFonts w:ascii="Times New Roman" w:hAnsi="Times New Roman" w:cs="Times New Roman"/>
          <w:sz w:val="20"/>
        </w:rPr>
        <w:lastRenderedPageBreak/>
        <w:t xml:space="preserve">detecting the exact location and coordinates of the mines by means of the GPS </w:t>
      </w:r>
      <w:r w:rsidR="00285ADE" w:rsidRPr="001C78CD">
        <w:rPr>
          <w:rFonts w:ascii="Times New Roman" w:hAnsi="Times New Roman" w:cs="Times New Roman"/>
          <w:sz w:val="20"/>
        </w:rPr>
        <w:t xml:space="preserve">in the robot detector. </w:t>
      </w:r>
    </w:p>
    <w:p w:rsidR="00136C35" w:rsidRPr="009B4E47" w:rsidRDefault="00BC6C95" w:rsidP="002C5B00">
      <w:pPr>
        <w:pStyle w:val="Heading1"/>
        <w:numPr>
          <w:ilvl w:val="0"/>
          <w:numId w:val="4"/>
        </w:numPr>
        <w:spacing w:line="240" w:lineRule="auto"/>
        <w:jc w:val="center"/>
        <w:rPr>
          <w:sz w:val="20"/>
        </w:rPr>
      </w:pPr>
      <w:r w:rsidRPr="009B4E47">
        <w:rPr>
          <w:sz w:val="20"/>
        </w:rPr>
        <w:t>EXISTING TECHNIQUES</w:t>
      </w:r>
    </w:p>
    <w:p w:rsidR="00D117AD" w:rsidRPr="00D117AD" w:rsidRDefault="00D117AD" w:rsidP="00D117AD">
      <w:pPr>
        <w:spacing w:after="0"/>
        <w:rPr>
          <w:sz w:val="16"/>
          <w:szCs w:val="16"/>
        </w:rPr>
      </w:pPr>
    </w:p>
    <w:p w:rsidR="00B32A9A" w:rsidRPr="001C78CD" w:rsidRDefault="00B75469" w:rsidP="009242CF">
      <w:pPr>
        <w:spacing w:line="240" w:lineRule="auto"/>
        <w:jc w:val="both"/>
        <w:rPr>
          <w:sz w:val="20"/>
          <w:szCs w:val="20"/>
        </w:rPr>
      </w:pPr>
      <w:r w:rsidRPr="001C78CD">
        <w:rPr>
          <w:rFonts w:ascii="Times New Roman" w:hAnsi="Times New Roman" w:cs="Times New Roman"/>
          <w:sz w:val="20"/>
          <w:szCs w:val="20"/>
        </w:rPr>
        <w:t xml:space="preserve">The current techniques revolve around three different approaches of demining. The first and foremost approach is the human demine. Another approach is using mechanical hardware for demining. The third approach is using </w:t>
      </w:r>
      <w:r w:rsidR="001B2E7D" w:rsidRPr="001C78CD">
        <w:rPr>
          <w:rFonts w:ascii="Times New Roman" w:hAnsi="Times New Roman" w:cs="Times New Roman"/>
          <w:sz w:val="20"/>
          <w:szCs w:val="20"/>
        </w:rPr>
        <w:t xml:space="preserve">a robot for demining </w:t>
      </w:r>
      <w:r w:rsidR="00FA64C7" w:rsidRPr="001C78CD">
        <w:rPr>
          <w:rFonts w:ascii="Times New Roman" w:hAnsi="Times New Roman" w:cs="Times New Roman"/>
          <w:sz w:val="20"/>
          <w:szCs w:val="20"/>
        </w:rPr>
        <w:t>[4</w:t>
      </w:r>
      <w:r w:rsidR="001B2E7D" w:rsidRPr="001C78CD">
        <w:rPr>
          <w:rFonts w:ascii="Times New Roman" w:hAnsi="Times New Roman" w:cs="Times New Roman"/>
          <w:sz w:val="20"/>
          <w:szCs w:val="20"/>
        </w:rPr>
        <w:t xml:space="preserve">]. </w:t>
      </w:r>
      <w:r w:rsidR="00BE77AC" w:rsidRPr="001C78CD">
        <w:rPr>
          <w:rFonts w:ascii="Times New Roman" w:hAnsi="Times New Roman" w:cs="Times New Roman"/>
          <w:sz w:val="20"/>
          <w:szCs w:val="20"/>
        </w:rPr>
        <w:t>The most widely used technique is the first one, whereas the second approach is somewhat used in a restricted way for certa</w:t>
      </w:r>
      <w:r w:rsidR="00543BE4" w:rsidRPr="001C78CD">
        <w:rPr>
          <w:rFonts w:ascii="Times New Roman" w:hAnsi="Times New Roman" w:cs="Times New Roman"/>
          <w:sz w:val="20"/>
          <w:szCs w:val="20"/>
        </w:rPr>
        <w:t xml:space="preserve">in regions. The third approach </w:t>
      </w:r>
      <w:r w:rsidR="00BE77AC" w:rsidRPr="001C78CD">
        <w:rPr>
          <w:rFonts w:ascii="Times New Roman" w:hAnsi="Times New Roman" w:cs="Times New Roman"/>
          <w:sz w:val="20"/>
          <w:szCs w:val="20"/>
        </w:rPr>
        <w:t>that is the robot base</w:t>
      </w:r>
      <w:r w:rsidR="00543BE4" w:rsidRPr="001C78CD">
        <w:rPr>
          <w:rFonts w:ascii="Times New Roman" w:hAnsi="Times New Roman" w:cs="Times New Roman"/>
          <w:sz w:val="20"/>
          <w:szCs w:val="20"/>
        </w:rPr>
        <w:t>d approach is relatively recent</w:t>
      </w:r>
      <w:r w:rsidR="00BE77AC" w:rsidRPr="001C78CD">
        <w:rPr>
          <w:rFonts w:ascii="Times New Roman" w:hAnsi="Times New Roman" w:cs="Times New Roman"/>
          <w:sz w:val="20"/>
          <w:szCs w:val="20"/>
        </w:rPr>
        <w:t xml:space="preserve"> and very few robots have been </w:t>
      </w:r>
      <w:r w:rsidR="00FA64C7" w:rsidRPr="001C78CD">
        <w:rPr>
          <w:rFonts w:ascii="Times New Roman" w:hAnsi="Times New Roman" w:cs="Times New Roman"/>
          <w:sz w:val="20"/>
          <w:szCs w:val="20"/>
        </w:rPr>
        <w:t>designed up till now [5</w:t>
      </w:r>
      <w:r w:rsidR="00BD4C82" w:rsidRPr="001C78CD">
        <w:rPr>
          <w:rFonts w:ascii="Times New Roman" w:hAnsi="Times New Roman" w:cs="Times New Roman"/>
          <w:sz w:val="20"/>
          <w:szCs w:val="20"/>
        </w:rPr>
        <w:t xml:space="preserve">]. </w:t>
      </w:r>
      <w:r w:rsidR="00C10068" w:rsidRPr="001C78CD">
        <w:rPr>
          <w:rFonts w:ascii="Times New Roman" w:hAnsi="Times New Roman" w:cs="Times New Roman"/>
          <w:sz w:val="20"/>
          <w:szCs w:val="20"/>
        </w:rPr>
        <w:t xml:space="preserve">A control object by the name of Controlled Metal Detector (CMD) was proposed by </w:t>
      </w:r>
      <w:proofErr w:type="spellStart"/>
      <w:r w:rsidR="00C10068" w:rsidRPr="001C78CD">
        <w:rPr>
          <w:rFonts w:ascii="Times New Roman" w:hAnsi="Times New Roman" w:cs="Times New Roman"/>
          <w:sz w:val="20"/>
          <w:szCs w:val="20"/>
        </w:rPr>
        <w:t>Kenzo</w:t>
      </w:r>
      <w:proofErr w:type="spellEnd"/>
      <w:r w:rsidR="00C10068" w:rsidRPr="001C78CD">
        <w:rPr>
          <w:rFonts w:ascii="Times New Roman" w:hAnsi="Times New Roman" w:cs="Times New Roman"/>
          <w:sz w:val="20"/>
          <w:szCs w:val="20"/>
        </w:rPr>
        <w:t xml:space="preserve"> and his coworkers</w:t>
      </w:r>
      <w:r w:rsidR="00077C35" w:rsidRPr="001C78CD">
        <w:rPr>
          <w:rFonts w:ascii="Times New Roman" w:hAnsi="Times New Roman" w:cs="Times New Roman"/>
          <w:sz w:val="20"/>
          <w:szCs w:val="20"/>
        </w:rPr>
        <w:t xml:space="preserve"> as shown in Fig. 1</w:t>
      </w:r>
      <w:r w:rsidR="00C10068" w:rsidRPr="001C78CD">
        <w:rPr>
          <w:rFonts w:ascii="Times New Roman" w:hAnsi="Times New Roman" w:cs="Times New Roman"/>
          <w:sz w:val="20"/>
          <w:szCs w:val="20"/>
        </w:rPr>
        <w:t xml:space="preserve">. </w:t>
      </w:r>
      <w:r w:rsidR="00BF6CB6" w:rsidRPr="001C78CD">
        <w:rPr>
          <w:rFonts w:ascii="Times New Roman" w:hAnsi="Times New Roman" w:cs="Times New Roman"/>
          <w:sz w:val="20"/>
          <w:szCs w:val="20"/>
        </w:rPr>
        <w:t xml:space="preserve">This detector comprised of two coil metal detector and a 3-DOF built up by the main body </w:t>
      </w:r>
      <w:r w:rsidR="0013207A" w:rsidRPr="001C78CD">
        <w:rPr>
          <w:rFonts w:ascii="Times New Roman" w:hAnsi="Times New Roman" w:cs="Times New Roman"/>
          <w:sz w:val="20"/>
          <w:szCs w:val="20"/>
        </w:rPr>
        <w:t xml:space="preserve">of CMD, a 3-D camera having a stereo vision and 2PCs along with an XY stage. </w:t>
      </w:r>
      <w:r w:rsidR="00862182" w:rsidRPr="001C78CD">
        <w:rPr>
          <w:rFonts w:ascii="Times New Roman" w:hAnsi="Times New Roman" w:cs="Times New Roman"/>
          <w:sz w:val="20"/>
          <w:szCs w:val="20"/>
        </w:rPr>
        <w:t xml:space="preserve">The XY stage is capable of performing two dimensional </w:t>
      </w:r>
      <w:proofErr w:type="gramStart"/>
      <w:r w:rsidR="00862182" w:rsidRPr="001C78CD">
        <w:rPr>
          <w:rFonts w:ascii="Times New Roman" w:hAnsi="Times New Roman" w:cs="Times New Roman"/>
          <w:sz w:val="20"/>
          <w:szCs w:val="20"/>
        </w:rPr>
        <w:t>motion</w:t>
      </w:r>
      <w:proofErr w:type="gramEnd"/>
      <w:r w:rsidR="00862182" w:rsidRPr="001C78CD">
        <w:rPr>
          <w:rFonts w:ascii="Times New Roman" w:hAnsi="Times New Roman" w:cs="Times New Roman"/>
          <w:sz w:val="20"/>
          <w:szCs w:val="20"/>
        </w:rPr>
        <w:t xml:space="preserve"> </w:t>
      </w:r>
      <w:r w:rsidR="00FA64C7" w:rsidRPr="001C78CD">
        <w:rPr>
          <w:rFonts w:ascii="Times New Roman" w:hAnsi="Times New Roman" w:cs="Times New Roman"/>
          <w:sz w:val="20"/>
          <w:szCs w:val="20"/>
        </w:rPr>
        <w:t>in the horizontal manner [6</w:t>
      </w:r>
      <w:r w:rsidR="00AF6174" w:rsidRPr="001C78CD">
        <w:rPr>
          <w:rFonts w:ascii="Times New Roman" w:hAnsi="Times New Roman" w:cs="Times New Roman"/>
          <w:sz w:val="20"/>
          <w:szCs w:val="20"/>
        </w:rPr>
        <w:t>]. The drawback in this proposed system is that there is no information about the navigation of the detector which has to be used for measuring the coordinated of the earth</w:t>
      </w:r>
      <w:r w:rsidR="00AF6174" w:rsidRPr="001C78CD">
        <w:rPr>
          <w:sz w:val="20"/>
          <w:szCs w:val="20"/>
        </w:rPr>
        <w:t xml:space="preserve">. </w:t>
      </w:r>
    </w:p>
    <w:p w:rsidR="00031064" w:rsidRPr="001C78CD" w:rsidRDefault="00031064" w:rsidP="009242CF">
      <w:pPr>
        <w:spacing w:line="240" w:lineRule="auto"/>
        <w:jc w:val="center"/>
        <w:rPr>
          <w:rFonts w:ascii="Times New Roman" w:hAnsi="Times New Roman" w:cs="Times New Roman"/>
          <w:color w:val="000000" w:themeColor="text1"/>
          <w:sz w:val="20"/>
          <w:szCs w:val="20"/>
        </w:rPr>
      </w:pPr>
      <w:r w:rsidRPr="001C78CD">
        <w:rPr>
          <w:noProof/>
          <w:sz w:val="20"/>
          <w:szCs w:val="20"/>
        </w:rPr>
        <w:drawing>
          <wp:inline distT="0" distB="0" distL="0" distR="0" wp14:anchorId="66C3BD41" wp14:editId="7E4044A5">
            <wp:extent cx="2423160" cy="1912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23160" cy="1912620"/>
                    </a:xfrm>
                    <a:prstGeom prst="rect">
                      <a:avLst/>
                    </a:prstGeom>
                  </pic:spPr>
                </pic:pic>
              </a:graphicData>
            </a:graphic>
          </wp:inline>
        </w:drawing>
      </w:r>
    </w:p>
    <w:p w:rsidR="00031064" w:rsidRPr="00EA0B37" w:rsidRDefault="00C72229" w:rsidP="009242CF">
      <w:pPr>
        <w:spacing w:line="240" w:lineRule="auto"/>
        <w:jc w:val="center"/>
        <w:rPr>
          <w:rFonts w:ascii="Times New Roman" w:hAnsi="Times New Roman" w:cs="Times New Roman"/>
          <w:b/>
          <w:color w:val="000000" w:themeColor="text1"/>
          <w:sz w:val="18"/>
          <w:szCs w:val="20"/>
        </w:rPr>
      </w:pPr>
      <w:r w:rsidRPr="00EA0B37">
        <w:rPr>
          <w:rFonts w:ascii="Times New Roman" w:hAnsi="Times New Roman" w:cs="Times New Roman"/>
          <w:b/>
          <w:color w:val="000000" w:themeColor="text1"/>
          <w:sz w:val="18"/>
          <w:szCs w:val="20"/>
        </w:rPr>
        <w:t>Fig. 1 Architecture of CMD S</w:t>
      </w:r>
      <w:r w:rsidR="002E27DB" w:rsidRPr="00EA0B37">
        <w:rPr>
          <w:rFonts w:ascii="Times New Roman" w:hAnsi="Times New Roman" w:cs="Times New Roman"/>
          <w:b/>
          <w:color w:val="000000" w:themeColor="text1"/>
          <w:sz w:val="18"/>
          <w:szCs w:val="20"/>
        </w:rPr>
        <w:t>ystem</w:t>
      </w:r>
    </w:p>
    <w:p w:rsidR="008F5740" w:rsidRPr="001C78CD" w:rsidRDefault="008F5740" w:rsidP="009242CF">
      <w:pPr>
        <w:spacing w:line="240" w:lineRule="auto"/>
        <w:jc w:val="both"/>
        <w:rPr>
          <w:rFonts w:ascii="Times New Roman" w:hAnsi="Times New Roman" w:cs="Times New Roman"/>
          <w:color w:val="000000" w:themeColor="text1"/>
          <w:sz w:val="20"/>
          <w:szCs w:val="20"/>
        </w:rPr>
      </w:pPr>
      <w:r w:rsidRPr="001C78CD">
        <w:rPr>
          <w:rFonts w:ascii="Times New Roman" w:hAnsi="Times New Roman" w:cs="Times New Roman"/>
          <w:color w:val="000000" w:themeColor="text1"/>
          <w:sz w:val="20"/>
          <w:szCs w:val="20"/>
        </w:rPr>
        <w:t xml:space="preserve">The current algorithms being used in mining are not sufficiently handling data. To overcome this barrier, a faster </w:t>
      </w:r>
      <w:r w:rsidR="00FA64C7" w:rsidRPr="001C78CD">
        <w:rPr>
          <w:rFonts w:ascii="Times New Roman" w:hAnsi="Times New Roman" w:cs="Times New Roman"/>
          <w:color w:val="000000" w:themeColor="text1"/>
          <w:sz w:val="20"/>
          <w:szCs w:val="20"/>
        </w:rPr>
        <w:t>algorithm has been introduced [7</w:t>
      </w:r>
      <w:r w:rsidRPr="001C78CD">
        <w:rPr>
          <w:rFonts w:ascii="Times New Roman" w:hAnsi="Times New Roman" w:cs="Times New Roman"/>
          <w:color w:val="000000" w:themeColor="text1"/>
          <w:sz w:val="20"/>
          <w:szCs w:val="20"/>
        </w:rPr>
        <w:t xml:space="preserve">]. </w:t>
      </w:r>
      <w:r w:rsidR="004D4D06" w:rsidRPr="001C78CD">
        <w:rPr>
          <w:rFonts w:ascii="Times New Roman" w:hAnsi="Times New Roman" w:cs="Times New Roman"/>
          <w:color w:val="000000" w:themeColor="text1"/>
          <w:sz w:val="20"/>
          <w:szCs w:val="20"/>
        </w:rPr>
        <w:t xml:space="preserve">The proposed algorithm is better from previous conventional ones but there is a need to optimize this algorithm in terms of the automatically determined number of outliers, which have not been explained clearly. </w:t>
      </w:r>
    </w:p>
    <w:p w:rsidR="00CB0FF5" w:rsidRDefault="000412DE" w:rsidP="007D215B">
      <w:pPr>
        <w:spacing w:line="240" w:lineRule="auto"/>
        <w:jc w:val="both"/>
        <w:rPr>
          <w:rFonts w:ascii="Times New Roman" w:hAnsi="Times New Roman" w:cs="Times New Roman"/>
          <w:color w:val="000000" w:themeColor="text1"/>
          <w:sz w:val="20"/>
          <w:szCs w:val="20"/>
        </w:rPr>
      </w:pPr>
      <w:r w:rsidRPr="001C78CD">
        <w:rPr>
          <w:rFonts w:ascii="Times New Roman" w:hAnsi="Times New Roman" w:cs="Times New Roman"/>
          <w:color w:val="000000" w:themeColor="text1"/>
          <w:sz w:val="20"/>
          <w:szCs w:val="20"/>
        </w:rPr>
        <w:t xml:space="preserve">Land mines are among the biggest reason of devastation in wars and also prove lethal in post war times. The basic concept for detection of </w:t>
      </w:r>
      <w:r w:rsidR="00A56BDC" w:rsidRPr="001C78CD">
        <w:rPr>
          <w:rFonts w:ascii="Times New Roman" w:hAnsi="Times New Roman" w:cs="Times New Roman"/>
          <w:color w:val="000000" w:themeColor="text1"/>
          <w:sz w:val="20"/>
          <w:szCs w:val="20"/>
        </w:rPr>
        <w:t xml:space="preserve">mines is the detection of metals which are known to </w:t>
      </w:r>
      <w:r w:rsidR="003E39BE" w:rsidRPr="001C78CD">
        <w:rPr>
          <w:rFonts w:ascii="Times New Roman" w:hAnsi="Times New Roman" w:cs="Times New Roman"/>
          <w:color w:val="000000" w:themeColor="text1"/>
          <w:sz w:val="20"/>
          <w:szCs w:val="20"/>
        </w:rPr>
        <w:t>form the outer layer of mines</w:t>
      </w:r>
      <w:r w:rsidR="00FA64C7" w:rsidRPr="001C78CD">
        <w:rPr>
          <w:rFonts w:ascii="Times New Roman" w:hAnsi="Times New Roman" w:cs="Times New Roman"/>
          <w:color w:val="000000" w:themeColor="text1"/>
          <w:sz w:val="20"/>
          <w:szCs w:val="20"/>
        </w:rPr>
        <w:t xml:space="preserve"> [8]</w:t>
      </w:r>
      <w:r w:rsidR="003E39BE" w:rsidRPr="001C78CD">
        <w:rPr>
          <w:rFonts w:ascii="Times New Roman" w:hAnsi="Times New Roman" w:cs="Times New Roman"/>
          <w:color w:val="000000" w:themeColor="text1"/>
          <w:sz w:val="20"/>
          <w:szCs w:val="20"/>
        </w:rPr>
        <w:t xml:space="preserve">. However, this is not as </w:t>
      </w:r>
      <w:r w:rsidR="005367C7" w:rsidRPr="001C78CD">
        <w:rPr>
          <w:rFonts w:ascii="Times New Roman" w:hAnsi="Times New Roman" w:cs="Times New Roman"/>
          <w:color w:val="000000" w:themeColor="text1"/>
          <w:sz w:val="20"/>
          <w:szCs w:val="20"/>
        </w:rPr>
        <w:t>easy as it seems because all the</w:t>
      </w:r>
      <w:r w:rsidR="007D215B">
        <w:rPr>
          <w:rFonts w:ascii="Times New Roman" w:hAnsi="Times New Roman" w:cs="Times New Roman"/>
          <w:color w:val="000000" w:themeColor="text1"/>
          <w:sz w:val="20"/>
          <w:szCs w:val="20"/>
        </w:rPr>
        <w:t xml:space="preserve"> </w:t>
      </w:r>
      <w:r w:rsidR="005367C7" w:rsidRPr="001C78CD">
        <w:rPr>
          <w:rFonts w:ascii="Times New Roman" w:hAnsi="Times New Roman" w:cs="Times New Roman"/>
          <w:color w:val="000000" w:themeColor="text1"/>
          <w:sz w:val="20"/>
          <w:szCs w:val="20"/>
        </w:rPr>
        <w:t>metals involved are ex</w:t>
      </w:r>
      <w:r w:rsidR="00A92938" w:rsidRPr="001C78CD">
        <w:rPr>
          <w:rFonts w:ascii="Times New Roman" w:hAnsi="Times New Roman" w:cs="Times New Roman"/>
          <w:color w:val="000000" w:themeColor="text1"/>
          <w:sz w:val="20"/>
          <w:szCs w:val="20"/>
        </w:rPr>
        <w:t xml:space="preserve">tremely sensitive and explosive, </w:t>
      </w:r>
      <w:r w:rsidR="00A92938" w:rsidRPr="001C78CD">
        <w:rPr>
          <w:rFonts w:ascii="Times New Roman" w:hAnsi="Times New Roman" w:cs="Times New Roman"/>
          <w:color w:val="000000" w:themeColor="text1"/>
          <w:sz w:val="20"/>
          <w:szCs w:val="20"/>
        </w:rPr>
        <w:lastRenderedPageBreak/>
        <w:t>ready to go off at the slightest of change in pressure</w:t>
      </w:r>
      <w:r w:rsidR="00FA64C7" w:rsidRPr="001C78CD">
        <w:rPr>
          <w:rFonts w:ascii="Times New Roman" w:hAnsi="Times New Roman" w:cs="Times New Roman"/>
          <w:color w:val="000000" w:themeColor="text1"/>
          <w:sz w:val="20"/>
          <w:szCs w:val="20"/>
        </w:rPr>
        <w:t xml:space="preserve"> [9]</w:t>
      </w:r>
      <w:r w:rsidR="00A92938" w:rsidRPr="001C78CD">
        <w:rPr>
          <w:rFonts w:ascii="Times New Roman" w:hAnsi="Times New Roman" w:cs="Times New Roman"/>
          <w:color w:val="000000" w:themeColor="text1"/>
          <w:sz w:val="20"/>
          <w:szCs w:val="20"/>
        </w:rPr>
        <w:t xml:space="preserve">. </w:t>
      </w:r>
      <w:r w:rsidR="00E73703" w:rsidRPr="001C78CD">
        <w:rPr>
          <w:rFonts w:ascii="Times New Roman" w:hAnsi="Times New Roman" w:cs="Times New Roman"/>
          <w:color w:val="000000" w:themeColor="text1"/>
          <w:sz w:val="20"/>
          <w:szCs w:val="20"/>
        </w:rPr>
        <w:t xml:space="preserve">Hence the target is to detect mines from </w:t>
      </w:r>
      <w:r w:rsidR="0044491D" w:rsidRPr="001C78CD">
        <w:rPr>
          <w:rFonts w:ascii="Times New Roman" w:hAnsi="Times New Roman" w:cs="Times New Roman"/>
          <w:color w:val="000000" w:themeColor="text1"/>
          <w:sz w:val="20"/>
          <w:szCs w:val="20"/>
        </w:rPr>
        <w:t xml:space="preserve">a far distance that is </w:t>
      </w:r>
    </w:p>
    <w:p w:rsidR="004D4D06" w:rsidRPr="001C78CD" w:rsidRDefault="0044491D" w:rsidP="009242CF">
      <w:pPr>
        <w:spacing w:line="240" w:lineRule="auto"/>
        <w:jc w:val="both"/>
        <w:rPr>
          <w:rFonts w:ascii="Times New Roman" w:hAnsi="Times New Roman" w:cs="Times New Roman"/>
          <w:color w:val="000000" w:themeColor="text1"/>
          <w:sz w:val="20"/>
          <w:szCs w:val="20"/>
        </w:rPr>
      </w:pPr>
      <w:proofErr w:type="gramStart"/>
      <w:r w:rsidRPr="001C78CD">
        <w:rPr>
          <w:rFonts w:ascii="Times New Roman" w:hAnsi="Times New Roman" w:cs="Times New Roman"/>
          <w:color w:val="000000" w:themeColor="text1"/>
          <w:sz w:val="20"/>
          <w:szCs w:val="20"/>
        </w:rPr>
        <w:t>safely</w:t>
      </w:r>
      <w:proofErr w:type="gramEnd"/>
      <w:r w:rsidRPr="001C78CD">
        <w:rPr>
          <w:rFonts w:ascii="Times New Roman" w:hAnsi="Times New Roman" w:cs="Times New Roman"/>
          <w:color w:val="000000" w:themeColor="text1"/>
          <w:sz w:val="20"/>
          <w:szCs w:val="20"/>
        </w:rPr>
        <w:t xml:space="preserve"> away from harm’s way. </w:t>
      </w:r>
      <w:r w:rsidR="00372AD1" w:rsidRPr="001C78CD">
        <w:rPr>
          <w:rFonts w:ascii="Times New Roman" w:hAnsi="Times New Roman" w:cs="Times New Roman"/>
          <w:color w:val="000000" w:themeColor="text1"/>
          <w:sz w:val="20"/>
          <w:szCs w:val="20"/>
        </w:rPr>
        <w:t>In the earlier times, animals were used to provide aid in mine detection</w:t>
      </w:r>
      <w:r w:rsidR="00E03313" w:rsidRPr="001C78CD">
        <w:rPr>
          <w:rFonts w:ascii="Times New Roman" w:hAnsi="Times New Roman" w:cs="Times New Roman"/>
          <w:color w:val="000000" w:themeColor="text1"/>
          <w:sz w:val="20"/>
          <w:szCs w:val="20"/>
        </w:rPr>
        <w:t xml:space="preserve">. This has been replaced by automated detectors and mechanical tools in the modern era. </w:t>
      </w:r>
      <w:r w:rsidR="00A46CDA" w:rsidRPr="001C78CD">
        <w:rPr>
          <w:rFonts w:ascii="Times New Roman" w:hAnsi="Times New Roman" w:cs="Times New Roman"/>
          <w:color w:val="000000" w:themeColor="text1"/>
          <w:sz w:val="20"/>
          <w:szCs w:val="20"/>
        </w:rPr>
        <w:t xml:space="preserve">Other methods have been the use of </w:t>
      </w:r>
      <w:proofErr w:type="spellStart"/>
      <w:r w:rsidR="00A46CDA" w:rsidRPr="001C78CD">
        <w:rPr>
          <w:rFonts w:ascii="Times New Roman" w:hAnsi="Times New Roman" w:cs="Times New Roman"/>
          <w:color w:val="000000" w:themeColor="text1"/>
          <w:sz w:val="20"/>
          <w:szCs w:val="20"/>
        </w:rPr>
        <w:t>bacteira</w:t>
      </w:r>
      <w:proofErr w:type="spellEnd"/>
      <w:r w:rsidR="00A46CDA" w:rsidRPr="001C78CD">
        <w:rPr>
          <w:rFonts w:ascii="Times New Roman" w:hAnsi="Times New Roman" w:cs="Times New Roman"/>
          <w:color w:val="000000" w:themeColor="text1"/>
          <w:sz w:val="20"/>
          <w:szCs w:val="20"/>
        </w:rPr>
        <w:t>, acoustics or trained marine animal</w:t>
      </w:r>
      <w:r w:rsidR="00FA64C7" w:rsidRPr="001C78CD">
        <w:rPr>
          <w:rFonts w:ascii="Times New Roman" w:hAnsi="Times New Roman" w:cs="Times New Roman"/>
          <w:color w:val="000000" w:themeColor="text1"/>
          <w:sz w:val="20"/>
          <w:szCs w:val="20"/>
        </w:rPr>
        <w:t>s to detect mines [10</w:t>
      </w:r>
      <w:r w:rsidR="00A46CDA" w:rsidRPr="001C78CD">
        <w:rPr>
          <w:rFonts w:ascii="Times New Roman" w:hAnsi="Times New Roman" w:cs="Times New Roman"/>
          <w:color w:val="000000" w:themeColor="text1"/>
          <w:sz w:val="20"/>
          <w:szCs w:val="20"/>
        </w:rPr>
        <w:t xml:space="preserve">]. </w:t>
      </w:r>
    </w:p>
    <w:p w:rsidR="007D215B" w:rsidRDefault="00CA6A63" w:rsidP="007D215B">
      <w:pPr>
        <w:spacing w:line="240" w:lineRule="auto"/>
        <w:jc w:val="both"/>
        <w:rPr>
          <w:rFonts w:ascii="Times New Roman" w:hAnsi="Times New Roman" w:cs="Times New Roman"/>
          <w:color w:val="000000" w:themeColor="text1"/>
          <w:sz w:val="20"/>
          <w:szCs w:val="20"/>
        </w:rPr>
      </w:pPr>
      <w:r w:rsidRPr="001C78CD">
        <w:rPr>
          <w:rFonts w:ascii="Times New Roman" w:hAnsi="Times New Roman" w:cs="Times New Roman"/>
          <w:color w:val="000000" w:themeColor="text1"/>
          <w:sz w:val="20"/>
          <w:szCs w:val="20"/>
        </w:rPr>
        <w:t xml:space="preserve">Metal detectors are used for detecting the presence of metals in a nearby area. </w:t>
      </w:r>
      <w:r w:rsidR="00D578C5" w:rsidRPr="001C78CD">
        <w:rPr>
          <w:rFonts w:ascii="Times New Roman" w:hAnsi="Times New Roman" w:cs="Times New Roman"/>
          <w:color w:val="000000" w:themeColor="text1"/>
          <w:sz w:val="20"/>
          <w:szCs w:val="20"/>
        </w:rPr>
        <w:t xml:space="preserve">These can be used to detect metal that are present underground as well. </w:t>
      </w:r>
      <w:r w:rsidR="000852DD" w:rsidRPr="001C78CD">
        <w:rPr>
          <w:rFonts w:ascii="Times New Roman" w:hAnsi="Times New Roman" w:cs="Times New Roman"/>
          <w:color w:val="000000" w:themeColor="text1"/>
          <w:sz w:val="20"/>
          <w:szCs w:val="20"/>
        </w:rPr>
        <w:t xml:space="preserve">These detectors usually have a unit that </w:t>
      </w:r>
      <w:proofErr w:type="gramStart"/>
      <w:r w:rsidR="000852DD" w:rsidRPr="001C78CD">
        <w:rPr>
          <w:rFonts w:ascii="Times New Roman" w:hAnsi="Times New Roman" w:cs="Times New Roman"/>
          <w:color w:val="000000" w:themeColor="text1"/>
          <w:sz w:val="20"/>
          <w:szCs w:val="20"/>
        </w:rPr>
        <w:t>be</w:t>
      </w:r>
      <w:proofErr w:type="gramEnd"/>
      <w:r w:rsidR="000852DD" w:rsidRPr="001C78CD">
        <w:rPr>
          <w:rFonts w:ascii="Times New Roman" w:hAnsi="Times New Roman" w:cs="Times New Roman"/>
          <w:color w:val="000000" w:themeColor="text1"/>
          <w:sz w:val="20"/>
          <w:szCs w:val="20"/>
        </w:rPr>
        <w:t xml:space="preserve"> handled manually and swept over object for detection. If the sensor registers a metal, it is indicated by means of </w:t>
      </w:r>
      <w:r w:rsidR="003344B4" w:rsidRPr="001C78CD">
        <w:rPr>
          <w:rFonts w:ascii="Times New Roman" w:hAnsi="Times New Roman" w:cs="Times New Roman"/>
          <w:color w:val="000000" w:themeColor="text1"/>
          <w:sz w:val="20"/>
          <w:szCs w:val="20"/>
        </w:rPr>
        <w:t>change in tone or movement of the needle indicator</w:t>
      </w:r>
      <w:r w:rsidR="00FA64C7" w:rsidRPr="001C78CD">
        <w:rPr>
          <w:rFonts w:ascii="Times New Roman" w:hAnsi="Times New Roman" w:cs="Times New Roman"/>
          <w:color w:val="000000" w:themeColor="text1"/>
          <w:sz w:val="20"/>
          <w:szCs w:val="20"/>
        </w:rPr>
        <w:t xml:space="preserve"> [11]</w:t>
      </w:r>
      <w:r w:rsidR="003344B4" w:rsidRPr="001C78CD">
        <w:rPr>
          <w:rFonts w:ascii="Times New Roman" w:hAnsi="Times New Roman" w:cs="Times New Roman"/>
          <w:color w:val="000000" w:themeColor="text1"/>
          <w:sz w:val="20"/>
          <w:szCs w:val="20"/>
        </w:rPr>
        <w:t xml:space="preserve">. </w:t>
      </w:r>
      <w:r w:rsidR="00D04E8E" w:rsidRPr="001C78CD">
        <w:rPr>
          <w:rFonts w:ascii="Times New Roman" w:hAnsi="Times New Roman" w:cs="Times New Roman"/>
          <w:color w:val="000000" w:themeColor="text1"/>
          <w:sz w:val="20"/>
          <w:szCs w:val="20"/>
        </w:rPr>
        <w:t xml:space="preserve">There are also the ‘walk through’ detectors which are </w:t>
      </w:r>
      <w:r w:rsidR="001946BC" w:rsidRPr="001C78CD">
        <w:rPr>
          <w:rFonts w:ascii="Times New Roman" w:hAnsi="Times New Roman" w:cs="Times New Roman"/>
          <w:color w:val="000000" w:themeColor="text1"/>
          <w:sz w:val="20"/>
          <w:szCs w:val="20"/>
        </w:rPr>
        <w:t xml:space="preserve">fixed in one place and generally used for security of airports, prisons or other important facilities. </w:t>
      </w:r>
      <w:r w:rsidR="002E7DBA" w:rsidRPr="001C78CD">
        <w:rPr>
          <w:rFonts w:ascii="Times New Roman" w:hAnsi="Times New Roman" w:cs="Times New Roman"/>
          <w:color w:val="000000" w:themeColor="text1"/>
          <w:sz w:val="20"/>
          <w:szCs w:val="20"/>
        </w:rPr>
        <w:t>These detectors can sense the presence of metal and</w:t>
      </w:r>
      <w:r w:rsidR="000E158D" w:rsidRPr="001C78CD">
        <w:rPr>
          <w:rFonts w:ascii="Times New Roman" w:hAnsi="Times New Roman" w:cs="Times New Roman"/>
          <w:color w:val="000000" w:themeColor="text1"/>
          <w:sz w:val="20"/>
          <w:szCs w:val="20"/>
        </w:rPr>
        <w:t xml:space="preserve"> alert the security personnel. </w:t>
      </w:r>
      <w:r w:rsidR="00272DC4" w:rsidRPr="001C78CD">
        <w:rPr>
          <w:rFonts w:ascii="Times New Roman" w:hAnsi="Times New Roman" w:cs="Times New Roman"/>
          <w:color w:val="000000" w:themeColor="text1"/>
          <w:sz w:val="20"/>
          <w:szCs w:val="20"/>
        </w:rPr>
        <w:t>The most basic detector has an oscillator that produces an alternating current. Thi</w:t>
      </w:r>
      <w:r w:rsidR="00D17046" w:rsidRPr="001C78CD">
        <w:rPr>
          <w:rFonts w:ascii="Times New Roman" w:hAnsi="Times New Roman" w:cs="Times New Roman"/>
          <w:color w:val="000000" w:themeColor="text1"/>
          <w:sz w:val="20"/>
          <w:szCs w:val="20"/>
        </w:rPr>
        <w:t xml:space="preserve">s current can pass through the </w:t>
      </w:r>
      <w:r w:rsidR="00272DC4" w:rsidRPr="001C78CD">
        <w:rPr>
          <w:rFonts w:ascii="Times New Roman" w:hAnsi="Times New Roman" w:cs="Times New Roman"/>
          <w:color w:val="000000" w:themeColor="text1"/>
          <w:sz w:val="20"/>
          <w:szCs w:val="20"/>
        </w:rPr>
        <w:t>coil an</w:t>
      </w:r>
      <w:r w:rsidR="00D17046" w:rsidRPr="001C78CD">
        <w:rPr>
          <w:rFonts w:ascii="Times New Roman" w:hAnsi="Times New Roman" w:cs="Times New Roman"/>
          <w:color w:val="000000" w:themeColor="text1"/>
          <w:sz w:val="20"/>
          <w:szCs w:val="20"/>
        </w:rPr>
        <w:t>d produce a</w:t>
      </w:r>
      <w:r w:rsidR="00272DC4" w:rsidRPr="001C78CD">
        <w:rPr>
          <w:rFonts w:ascii="Times New Roman" w:hAnsi="Times New Roman" w:cs="Times New Roman"/>
          <w:color w:val="000000" w:themeColor="text1"/>
          <w:sz w:val="20"/>
          <w:szCs w:val="20"/>
        </w:rPr>
        <w:t xml:space="preserve"> magnetic field. </w:t>
      </w:r>
      <w:r w:rsidR="00D17046" w:rsidRPr="001C78CD">
        <w:rPr>
          <w:rFonts w:ascii="Times New Roman" w:hAnsi="Times New Roman" w:cs="Times New Roman"/>
          <w:color w:val="000000" w:themeColor="text1"/>
          <w:sz w:val="20"/>
          <w:szCs w:val="20"/>
        </w:rPr>
        <w:t>In case a metal is present nearby</w:t>
      </w:r>
      <w:r w:rsidR="005742A8" w:rsidRPr="001C78CD">
        <w:rPr>
          <w:rFonts w:ascii="Times New Roman" w:hAnsi="Times New Roman" w:cs="Times New Roman"/>
          <w:color w:val="000000" w:themeColor="text1"/>
          <w:sz w:val="20"/>
          <w:szCs w:val="20"/>
        </w:rPr>
        <w:t xml:space="preserve">, eddy currents are produced in the metal which in turn initiates a magnetic field. </w:t>
      </w:r>
      <w:r w:rsidR="00561371" w:rsidRPr="001C78CD">
        <w:rPr>
          <w:rFonts w:ascii="Times New Roman" w:hAnsi="Times New Roman" w:cs="Times New Roman"/>
          <w:color w:val="000000" w:themeColor="text1"/>
          <w:sz w:val="20"/>
          <w:szCs w:val="20"/>
        </w:rPr>
        <w:t>This change in the magnetic field is due to the metallic object which can be detect</w:t>
      </w:r>
      <w:r w:rsidR="00FA64C7" w:rsidRPr="001C78CD">
        <w:rPr>
          <w:rFonts w:ascii="Times New Roman" w:hAnsi="Times New Roman" w:cs="Times New Roman"/>
          <w:color w:val="000000" w:themeColor="text1"/>
          <w:sz w:val="20"/>
          <w:szCs w:val="20"/>
        </w:rPr>
        <w:t>ed [12</w:t>
      </w:r>
      <w:r w:rsidR="00561371" w:rsidRPr="001C78CD">
        <w:rPr>
          <w:rFonts w:ascii="Times New Roman" w:hAnsi="Times New Roman" w:cs="Times New Roman"/>
          <w:color w:val="000000" w:themeColor="text1"/>
          <w:sz w:val="20"/>
          <w:szCs w:val="20"/>
        </w:rPr>
        <w:t>].</w:t>
      </w:r>
    </w:p>
    <w:p w:rsidR="007D215B" w:rsidRDefault="00CE0DBC" w:rsidP="007D215B">
      <w:pPr>
        <w:spacing w:line="240" w:lineRule="auto"/>
        <w:jc w:val="both"/>
        <w:rPr>
          <w:rFonts w:ascii="Times New Roman" w:hAnsi="Times New Roman" w:cs="Times New Roman"/>
          <w:sz w:val="20"/>
          <w:szCs w:val="20"/>
        </w:rPr>
      </w:pPr>
      <w:r w:rsidRPr="001C78CD">
        <w:rPr>
          <w:rFonts w:ascii="Times New Roman" w:hAnsi="Times New Roman" w:cs="Times New Roman"/>
          <w:color w:val="000000" w:themeColor="text1"/>
          <w:sz w:val="20"/>
          <w:szCs w:val="20"/>
        </w:rPr>
        <w:t xml:space="preserve">Training of dogs for detection of mines has been common as trained dogs can sniff chemical and explosives. </w:t>
      </w:r>
      <w:r w:rsidR="00B90C0B" w:rsidRPr="001C78CD">
        <w:rPr>
          <w:rFonts w:ascii="Times New Roman" w:hAnsi="Times New Roman" w:cs="Times New Roman"/>
          <w:color w:val="000000" w:themeColor="text1"/>
          <w:sz w:val="20"/>
          <w:szCs w:val="20"/>
        </w:rPr>
        <w:t xml:space="preserve">In case a trained dog comes across a mine, it immediately stops. This is a signal to the handlers that something has been detected. </w:t>
      </w:r>
      <w:r w:rsidR="00F063AF" w:rsidRPr="001C78CD">
        <w:rPr>
          <w:rFonts w:ascii="Times New Roman" w:hAnsi="Times New Roman" w:cs="Times New Roman"/>
          <w:color w:val="000000" w:themeColor="text1"/>
          <w:sz w:val="20"/>
          <w:szCs w:val="20"/>
        </w:rPr>
        <w:t xml:space="preserve">Safety has to be given consideration and the handlers only enter the field that the dog has signaled as clear. It has been seen that dogs can easily detect </w:t>
      </w:r>
      <w:r w:rsidR="00D658A7" w:rsidRPr="001C78CD">
        <w:rPr>
          <w:rFonts w:ascii="Times New Roman" w:hAnsi="Times New Roman" w:cs="Times New Roman"/>
          <w:color w:val="000000" w:themeColor="text1"/>
          <w:sz w:val="20"/>
          <w:szCs w:val="20"/>
        </w:rPr>
        <w:t xml:space="preserve">materials buried around up till six feet deep. </w:t>
      </w:r>
      <w:r w:rsidR="009172D8" w:rsidRPr="001C78CD">
        <w:rPr>
          <w:rFonts w:ascii="Times New Roman" w:hAnsi="Times New Roman" w:cs="Times New Roman"/>
          <w:color w:val="000000" w:themeColor="text1"/>
          <w:sz w:val="20"/>
          <w:szCs w:val="20"/>
        </w:rPr>
        <w:t xml:space="preserve">Also, mines as old as 40 years can be detected by dogs. </w:t>
      </w:r>
      <w:r w:rsidR="00A8644C" w:rsidRPr="001C78CD">
        <w:rPr>
          <w:rFonts w:ascii="Times New Roman" w:hAnsi="Times New Roman" w:cs="Times New Roman"/>
          <w:color w:val="000000" w:themeColor="text1"/>
          <w:sz w:val="20"/>
          <w:szCs w:val="20"/>
        </w:rPr>
        <w:t>This is a faster approach then that involving humans</w:t>
      </w:r>
      <w:r w:rsidR="006B55E3" w:rsidRPr="001C78CD">
        <w:rPr>
          <w:rFonts w:ascii="Times New Roman" w:hAnsi="Times New Roman" w:cs="Times New Roman"/>
          <w:color w:val="000000" w:themeColor="text1"/>
          <w:sz w:val="20"/>
          <w:szCs w:val="20"/>
        </w:rPr>
        <w:t xml:space="preserve"> working with metal detectors. Dogs can scan up till 800 square meters per day. Hence dogs are widely used to scan wide areas of lands, particularly those which are suspected to have mines. </w:t>
      </w:r>
      <w:r w:rsidR="00497F89" w:rsidRPr="001C78CD">
        <w:rPr>
          <w:rFonts w:ascii="Times New Roman" w:hAnsi="Times New Roman" w:cs="Times New Roman"/>
          <w:color w:val="000000" w:themeColor="text1"/>
          <w:sz w:val="20"/>
          <w:szCs w:val="20"/>
        </w:rPr>
        <w:t xml:space="preserve">They can also </w:t>
      </w:r>
      <w:r w:rsidR="001C74A3" w:rsidRPr="001C78CD">
        <w:rPr>
          <w:rFonts w:ascii="Times New Roman" w:hAnsi="Times New Roman" w:cs="Times New Roman"/>
          <w:color w:val="000000" w:themeColor="text1"/>
          <w:sz w:val="20"/>
          <w:szCs w:val="20"/>
        </w:rPr>
        <w:t xml:space="preserve">detect mines in uneven areas such as steep grounds or rocky areas. </w:t>
      </w:r>
      <w:r w:rsidR="00DB2B45" w:rsidRPr="001C78CD">
        <w:rPr>
          <w:rFonts w:ascii="Times New Roman" w:hAnsi="Times New Roman" w:cs="Times New Roman"/>
          <w:color w:val="000000" w:themeColor="text1"/>
          <w:sz w:val="20"/>
          <w:szCs w:val="20"/>
        </w:rPr>
        <w:t xml:space="preserve">Only the very dense vegetative areas prove a problem </w:t>
      </w:r>
      <w:r w:rsidR="00FA64C7" w:rsidRPr="001C78CD">
        <w:rPr>
          <w:rFonts w:ascii="Times New Roman" w:hAnsi="Times New Roman" w:cs="Times New Roman"/>
          <w:color w:val="000000" w:themeColor="text1"/>
          <w:sz w:val="20"/>
          <w:szCs w:val="20"/>
        </w:rPr>
        <w:t>to dogs [13</w:t>
      </w:r>
      <w:r w:rsidR="00DB2B45" w:rsidRPr="001C78CD">
        <w:rPr>
          <w:rFonts w:ascii="Times New Roman" w:hAnsi="Times New Roman" w:cs="Times New Roman"/>
          <w:color w:val="000000" w:themeColor="text1"/>
          <w:sz w:val="20"/>
          <w:szCs w:val="20"/>
        </w:rPr>
        <w:t xml:space="preserve">]. Apart from dogs, rats are also being used for detection of chemicals and explosives. In </w:t>
      </w:r>
      <w:r w:rsidR="00DB2B45" w:rsidRPr="001C78CD">
        <w:rPr>
          <w:rFonts w:ascii="Times New Roman" w:hAnsi="Times New Roman" w:cs="Times New Roman"/>
          <w:sz w:val="20"/>
          <w:szCs w:val="20"/>
        </w:rPr>
        <w:t xml:space="preserve">Mozambique, rats trained by APOPO are being used in the minefields. The term ‘hero RATS’ is being used for these rats. The advantage of using the African rats is </w:t>
      </w:r>
      <w:r w:rsidR="00F4696A" w:rsidRPr="001C78CD">
        <w:rPr>
          <w:rFonts w:ascii="Times New Roman" w:hAnsi="Times New Roman" w:cs="Times New Roman"/>
          <w:sz w:val="20"/>
          <w:szCs w:val="20"/>
        </w:rPr>
        <w:t xml:space="preserve">their familiarity with the harsh climates and they only require very few resources for their growth. </w:t>
      </w:r>
      <w:r w:rsidR="00192338" w:rsidRPr="001C78CD">
        <w:rPr>
          <w:rFonts w:ascii="Times New Roman" w:hAnsi="Times New Roman" w:cs="Times New Roman"/>
          <w:sz w:val="20"/>
          <w:szCs w:val="20"/>
        </w:rPr>
        <w:t xml:space="preserve">These African rats have a lengthy life span and work by being motivated for food in return. Different trainers can be used to train rats since they do not bond emotionally. Their tiny size is also an advantage, particularly in transportation. </w:t>
      </w:r>
      <w:r w:rsidR="00BF6D01" w:rsidRPr="001C78CD">
        <w:rPr>
          <w:rFonts w:ascii="Times New Roman" w:hAnsi="Times New Roman" w:cs="Times New Roman"/>
          <w:sz w:val="20"/>
          <w:szCs w:val="20"/>
        </w:rPr>
        <w:t>Rats can sense the smell of explosive and their weight is ideal as it does not set off the mines.</w:t>
      </w:r>
    </w:p>
    <w:p w:rsidR="00561371" w:rsidRDefault="00BF6D01" w:rsidP="007D215B">
      <w:pPr>
        <w:spacing w:line="240" w:lineRule="auto"/>
        <w:jc w:val="both"/>
        <w:rPr>
          <w:rFonts w:ascii="Times New Roman" w:hAnsi="Times New Roman" w:cs="Times New Roman"/>
          <w:sz w:val="20"/>
          <w:szCs w:val="20"/>
        </w:rPr>
      </w:pPr>
      <w:r w:rsidRPr="001C78CD">
        <w:rPr>
          <w:rFonts w:ascii="Times New Roman" w:hAnsi="Times New Roman" w:cs="Times New Roman"/>
          <w:sz w:val="20"/>
          <w:szCs w:val="20"/>
        </w:rPr>
        <w:lastRenderedPageBreak/>
        <w:t>They indicate the presence of mines by scratching</w:t>
      </w:r>
      <w:r w:rsidR="007D215B">
        <w:rPr>
          <w:rFonts w:ascii="Times New Roman" w:hAnsi="Times New Roman" w:cs="Times New Roman"/>
          <w:sz w:val="20"/>
          <w:szCs w:val="20"/>
        </w:rPr>
        <w:t xml:space="preserve"> </w:t>
      </w:r>
      <w:r w:rsidRPr="001C78CD">
        <w:rPr>
          <w:rFonts w:ascii="Times New Roman" w:hAnsi="Times New Roman" w:cs="Times New Roman"/>
          <w:sz w:val="20"/>
          <w:szCs w:val="20"/>
        </w:rPr>
        <w:t xml:space="preserve">the ground. These locations are then marked and cleaned manually </w:t>
      </w:r>
      <w:r w:rsidR="00FA64C7" w:rsidRPr="001C78CD">
        <w:rPr>
          <w:rFonts w:ascii="Times New Roman" w:hAnsi="Times New Roman" w:cs="Times New Roman"/>
          <w:sz w:val="20"/>
          <w:szCs w:val="20"/>
        </w:rPr>
        <w:t>later by the demining teams [14</w:t>
      </w:r>
      <w:r w:rsidRPr="001C78CD">
        <w:rPr>
          <w:rFonts w:ascii="Times New Roman" w:hAnsi="Times New Roman" w:cs="Times New Roman"/>
          <w:sz w:val="20"/>
          <w:szCs w:val="20"/>
        </w:rPr>
        <w:t>].</w:t>
      </w:r>
    </w:p>
    <w:p w:rsidR="003462C4" w:rsidRPr="009B4E47" w:rsidRDefault="00BC6C95" w:rsidP="00C55F89">
      <w:pPr>
        <w:pStyle w:val="Heading1"/>
        <w:numPr>
          <w:ilvl w:val="0"/>
          <w:numId w:val="4"/>
        </w:numPr>
        <w:spacing w:line="240" w:lineRule="auto"/>
        <w:jc w:val="center"/>
        <w:rPr>
          <w:sz w:val="20"/>
        </w:rPr>
      </w:pPr>
      <w:r w:rsidRPr="009B4E47">
        <w:rPr>
          <w:sz w:val="20"/>
        </w:rPr>
        <w:t>PROPOSED METHODOLOGY</w:t>
      </w:r>
    </w:p>
    <w:p w:rsidR="00CB0FF5" w:rsidRPr="00EA0B37" w:rsidRDefault="00CB0FF5" w:rsidP="00EA0B37">
      <w:pPr>
        <w:spacing w:after="0"/>
        <w:rPr>
          <w:sz w:val="16"/>
          <w:szCs w:val="16"/>
        </w:rPr>
      </w:pPr>
    </w:p>
    <w:p w:rsidR="003462C4" w:rsidRPr="001C78CD" w:rsidRDefault="00E30A7D" w:rsidP="007D215B">
      <w:pPr>
        <w:spacing w:line="240" w:lineRule="auto"/>
        <w:jc w:val="both"/>
        <w:rPr>
          <w:rFonts w:ascii="Times New Roman" w:hAnsi="Times New Roman" w:cs="Times New Roman"/>
          <w:color w:val="000000" w:themeColor="text1"/>
          <w:sz w:val="20"/>
          <w:szCs w:val="24"/>
        </w:rPr>
      </w:pPr>
      <w:r w:rsidRPr="001C78CD">
        <w:rPr>
          <w:rFonts w:ascii="Times New Roman" w:hAnsi="Times New Roman" w:cs="Times New Roman"/>
          <w:color w:val="000000" w:themeColor="text1"/>
          <w:sz w:val="20"/>
          <w:szCs w:val="24"/>
        </w:rPr>
        <w:t xml:space="preserve">The existing techniques have been kept in mind </w:t>
      </w:r>
      <w:r w:rsidR="00592DD3" w:rsidRPr="001C78CD">
        <w:rPr>
          <w:rFonts w:ascii="Times New Roman" w:hAnsi="Times New Roman" w:cs="Times New Roman"/>
          <w:color w:val="000000" w:themeColor="text1"/>
          <w:sz w:val="20"/>
          <w:szCs w:val="24"/>
        </w:rPr>
        <w:t xml:space="preserve">and the current proposal is designed to solve the existing shortcomings. The robot vehicle is proposed in order to curb the current problems faced in mine detection and clearance. Most importantly, the robotic vehicle is controlled by a detector that can be transported far and does not involve risk to human life. Even the tiniest metals can be detected by the robotic sensors. This detector is also very economical and uses very basic hardware that makes it easily available for all. </w:t>
      </w:r>
    </w:p>
    <w:p w:rsidR="00937402" w:rsidRPr="001C78CD" w:rsidRDefault="00937402" w:rsidP="00EA0B37">
      <w:pPr>
        <w:spacing w:line="240" w:lineRule="auto"/>
        <w:jc w:val="center"/>
        <w:rPr>
          <w:rFonts w:ascii="Times New Roman" w:hAnsi="Times New Roman" w:cs="Times New Roman"/>
          <w:sz w:val="20"/>
          <w:szCs w:val="24"/>
        </w:rPr>
      </w:pPr>
      <w:r w:rsidRPr="001C78CD">
        <w:rPr>
          <w:rFonts w:ascii="Times New Roman" w:hAnsi="Times New Roman" w:cs="Times New Roman"/>
          <w:b/>
          <w:noProof/>
          <w:szCs w:val="28"/>
        </w:rPr>
        <w:drawing>
          <wp:inline distT="0" distB="0" distL="0" distR="0" wp14:anchorId="116E8BDD" wp14:editId="58F84765">
            <wp:extent cx="2546350" cy="1035050"/>
            <wp:effectExtent l="0" t="0" r="6350" b="0"/>
            <wp:docPr id="7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553918" cy="1038126"/>
                    </a:xfrm>
                    <a:prstGeom prst="rect">
                      <a:avLst/>
                    </a:prstGeom>
                    <a:noFill/>
                    <a:ln w="9525">
                      <a:noFill/>
                      <a:miter lim="800000"/>
                      <a:headEnd/>
                      <a:tailEnd/>
                    </a:ln>
                  </pic:spPr>
                </pic:pic>
              </a:graphicData>
            </a:graphic>
          </wp:inline>
        </w:drawing>
      </w:r>
    </w:p>
    <w:p w:rsidR="00937402" w:rsidRPr="001C78CD" w:rsidRDefault="006C4FC0" w:rsidP="009242CF">
      <w:pPr>
        <w:spacing w:line="240" w:lineRule="auto"/>
        <w:jc w:val="center"/>
        <w:rPr>
          <w:rFonts w:ascii="Times New Roman" w:hAnsi="Times New Roman" w:cs="Times New Roman"/>
          <w:b/>
          <w:color w:val="000000" w:themeColor="text1"/>
          <w:sz w:val="18"/>
          <w:szCs w:val="24"/>
        </w:rPr>
      </w:pPr>
      <w:r w:rsidRPr="001C78CD">
        <w:rPr>
          <w:rFonts w:ascii="Times New Roman" w:hAnsi="Times New Roman" w:cs="Times New Roman"/>
          <w:b/>
          <w:color w:val="000000" w:themeColor="text1"/>
          <w:sz w:val="18"/>
          <w:szCs w:val="24"/>
        </w:rPr>
        <w:t>Fig. 2</w:t>
      </w:r>
      <w:r w:rsidR="00416352" w:rsidRPr="001C78CD">
        <w:rPr>
          <w:rFonts w:ascii="Times New Roman" w:hAnsi="Times New Roman" w:cs="Times New Roman"/>
          <w:b/>
          <w:color w:val="000000" w:themeColor="text1"/>
          <w:sz w:val="18"/>
          <w:szCs w:val="24"/>
        </w:rPr>
        <w:t xml:space="preserve">   </w:t>
      </w:r>
      <w:r w:rsidR="00937402" w:rsidRPr="001C78CD">
        <w:rPr>
          <w:rFonts w:ascii="Times New Roman" w:hAnsi="Times New Roman" w:cs="Times New Roman"/>
          <w:b/>
          <w:color w:val="000000" w:themeColor="text1"/>
          <w:sz w:val="18"/>
          <w:szCs w:val="24"/>
        </w:rPr>
        <w:t>Initial Block diagram</w:t>
      </w:r>
    </w:p>
    <w:p w:rsidR="000A7CC8" w:rsidRPr="001C78CD" w:rsidRDefault="000A7CC8" w:rsidP="009242CF">
      <w:pPr>
        <w:spacing w:line="240" w:lineRule="auto"/>
        <w:jc w:val="both"/>
        <w:rPr>
          <w:rFonts w:ascii="Times New Roman" w:hAnsi="Times New Roman" w:cs="Times New Roman"/>
          <w:sz w:val="20"/>
          <w:szCs w:val="24"/>
        </w:rPr>
      </w:pPr>
      <w:r w:rsidRPr="001C78CD">
        <w:rPr>
          <w:rFonts w:ascii="Times New Roman" w:hAnsi="Times New Roman" w:cs="Times New Roman"/>
          <w:sz w:val="20"/>
          <w:szCs w:val="24"/>
        </w:rPr>
        <w:t xml:space="preserve">The proposed system comprised of two main </w:t>
      </w:r>
      <w:proofErr w:type="gramStart"/>
      <w:r w:rsidRPr="001C78CD">
        <w:rPr>
          <w:rFonts w:ascii="Times New Roman" w:hAnsi="Times New Roman" w:cs="Times New Roman"/>
          <w:sz w:val="20"/>
          <w:szCs w:val="24"/>
        </w:rPr>
        <w:t>block</w:t>
      </w:r>
      <w:proofErr w:type="gramEnd"/>
      <w:r w:rsidRPr="001C78CD">
        <w:rPr>
          <w:rFonts w:ascii="Times New Roman" w:hAnsi="Times New Roman" w:cs="Times New Roman"/>
          <w:sz w:val="20"/>
          <w:szCs w:val="24"/>
        </w:rPr>
        <w:t xml:space="preserve"> which are named as the Remote control and the Robotic vehicle, as shown in figure 2. </w:t>
      </w:r>
      <w:r w:rsidR="00555022" w:rsidRPr="001C78CD">
        <w:rPr>
          <w:rFonts w:ascii="Times New Roman" w:hAnsi="Times New Roman" w:cs="Times New Roman"/>
          <w:sz w:val="20"/>
          <w:szCs w:val="24"/>
        </w:rPr>
        <w:t>The remote control block has the complete control of the entire system including the determination of the movement of the vehicle by means of wireless RF module</w:t>
      </w:r>
      <w:r w:rsidR="00D2284B" w:rsidRPr="001C78CD">
        <w:rPr>
          <w:rFonts w:ascii="Times New Roman" w:hAnsi="Times New Roman" w:cs="Times New Roman"/>
          <w:sz w:val="20"/>
          <w:szCs w:val="24"/>
        </w:rPr>
        <w:t>. Also, this block has an LCD that i</w:t>
      </w:r>
      <w:r w:rsidR="00EC691A" w:rsidRPr="001C78CD">
        <w:rPr>
          <w:rFonts w:ascii="Times New Roman" w:hAnsi="Times New Roman" w:cs="Times New Roman"/>
          <w:sz w:val="20"/>
          <w:szCs w:val="24"/>
        </w:rPr>
        <w:t>s present on the remote control, aimed for determination of location coordinates once the mines have been detected by the robotic</w:t>
      </w:r>
      <w:r w:rsidR="00C74466" w:rsidRPr="001C78CD">
        <w:rPr>
          <w:rFonts w:ascii="Times New Roman" w:hAnsi="Times New Roman" w:cs="Times New Roman"/>
          <w:sz w:val="20"/>
          <w:szCs w:val="24"/>
        </w:rPr>
        <w:t xml:space="preserve"> vehicle, which has a GPS attached. The robotic vehic</w:t>
      </w:r>
      <w:r w:rsidR="00D567D8" w:rsidRPr="001C78CD">
        <w:rPr>
          <w:rFonts w:ascii="Times New Roman" w:hAnsi="Times New Roman" w:cs="Times New Roman"/>
          <w:sz w:val="20"/>
          <w:szCs w:val="24"/>
        </w:rPr>
        <w:t xml:space="preserve">le is the major detection </w:t>
      </w:r>
      <w:proofErr w:type="gramStart"/>
      <w:r w:rsidR="00D567D8" w:rsidRPr="001C78CD">
        <w:rPr>
          <w:rFonts w:ascii="Times New Roman" w:hAnsi="Times New Roman" w:cs="Times New Roman"/>
          <w:sz w:val="20"/>
          <w:szCs w:val="24"/>
        </w:rPr>
        <w:t>block,</w:t>
      </w:r>
      <w:proofErr w:type="gramEnd"/>
      <w:r w:rsidR="00D567D8" w:rsidRPr="001C78CD">
        <w:rPr>
          <w:rFonts w:ascii="Times New Roman" w:hAnsi="Times New Roman" w:cs="Times New Roman"/>
          <w:sz w:val="20"/>
          <w:szCs w:val="24"/>
        </w:rPr>
        <w:t xml:space="preserve"> it has a </w:t>
      </w:r>
      <w:r w:rsidR="000F1E0B" w:rsidRPr="001C78CD">
        <w:rPr>
          <w:rFonts w:ascii="Times New Roman" w:hAnsi="Times New Roman" w:cs="Times New Roman"/>
          <w:sz w:val="20"/>
          <w:szCs w:val="24"/>
        </w:rPr>
        <w:t xml:space="preserve">metal detecting hardware. </w:t>
      </w:r>
      <w:r w:rsidR="00265A63" w:rsidRPr="001C78CD">
        <w:rPr>
          <w:rFonts w:ascii="Times New Roman" w:hAnsi="Times New Roman" w:cs="Times New Roman"/>
          <w:sz w:val="20"/>
          <w:szCs w:val="24"/>
        </w:rPr>
        <w:t xml:space="preserve">The metal detector scans the field for the presence of metallic bodies and once a metal is detected, a signal is sent back to the remote control block by means of the GPS which conveys information about the exact location of the metal. </w:t>
      </w:r>
    </w:p>
    <w:p w:rsidR="00610AEF" w:rsidRDefault="00265A63" w:rsidP="009242CF">
      <w:pPr>
        <w:spacing w:line="240" w:lineRule="auto"/>
        <w:jc w:val="both"/>
        <w:rPr>
          <w:rFonts w:ascii="Times New Roman" w:hAnsi="Times New Roman" w:cs="Times New Roman"/>
          <w:sz w:val="20"/>
          <w:szCs w:val="24"/>
        </w:rPr>
      </w:pPr>
      <w:r w:rsidRPr="001C78CD">
        <w:rPr>
          <w:rFonts w:ascii="Times New Roman" w:hAnsi="Times New Roman" w:cs="Times New Roman"/>
          <w:sz w:val="20"/>
          <w:szCs w:val="24"/>
        </w:rPr>
        <w:t xml:space="preserve">The proposed system is designed to be controlled from a safe control room that is far away from the mines. The movement of the detector robot can be controlled from the control room. Directions can be specified for the desired movements of the robotic vehicle. </w:t>
      </w:r>
      <w:r w:rsidR="008E2742" w:rsidRPr="001C78CD">
        <w:rPr>
          <w:rFonts w:ascii="Times New Roman" w:hAnsi="Times New Roman" w:cs="Times New Roman"/>
          <w:sz w:val="20"/>
          <w:szCs w:val="24"/>
        </w:rPr>
        <w:t>The vehicle can move in all directions and can also rotate and spin about its own axis in order to cover maximum areas. The presence of an LCD on the control system helps in displaying the coordinates that have been conveyed back by the robotic vehicle upon the successful detection of a landmine</w:t>
      </w:r>
      <w:r w:rsidR="00610AEF" w:rsidRPr="001C78CD">
        <w:rPr>
          <w:rFonts w:ascii="Times New Roman" w:hAnsi="Times New Roman" w:cs="Times New Roman"/>
          <w:sz w:val="20"/>
          <w:szCs w:val="24"/>
        </w:rPr>
        <w:t xml:space="preserve"> as shown in Fig.</w:t>
      </w:r>
      <w:r w:rsidR="006C0981" w:rsidRPr="001C78CD">
        <w:rPr>
          <w:rFonts w:ascii="Times New Roman" w:hAnsi="Times New Roman" w:cs="Times New Roman"/>
          <w:sz w:val="20"/>
          <w:szCs w:val="24"/>
        </w:rPr>
        <w:t xml:space="preserve"> 3</w:t>
      </w:r>
      <w:r w:rsidR="008E2742" w:rsidRPr="001C78CD">
        <w:rPr>
          <w:rFonts w:ascii="Times New Roman" w:hAnsi="Times New Roman" w:cs="Times New Roman"/>
          <w:sz w:val="20"/>
          <w:szCs w:val="24"/>
        </w:rPr>
        <w:t xml:space="preserve">. </w:t>
      </w:r>
    </w:p>
    <w:p w:rsidR="008E12ED" w:rsidRPr="001C78CD" w:rsidRDefault="008E12ED" w:rsidP="009242CF">
      <w:pPr>
        <w:spacing w:line="240" w:lineRule="auto"/>
        <w:jc w:val="both"/>
        <w:rPr>
          <w:rFonts w:ascii="Times New Roman" w:hAnsi="Times New Roman" w:cs="Times New Roman"/>
          <w:sz w:val="20"/>
          <w:szCs w:val="24"/>
        </w:rPr>
      </w:pPr>
    </w:p>
    <w:p w:rsidR="00D82F24" w:rsidRPr="001C78CD" w:rsidRDefault="008E12ED" w:rsidP="00D82F24">
      <w:pPr>
        <w:spacing w:line="240" w:lineRule="auto"/>
        <w:jc w:val="center"/>
        <w:rPr>
          <w:rFonts w:ascii="Times New Roman" w:hAnsi="Times New Roman" w:cs="Times New Roman"/>
          <w:sz w:val="20"/>
          <w:szCs w:val="24"/>
        </w:rPr>
      </w:pPr>
      <w:r>
        <w:rPr>
          <w:rFonts w:ascii="Times New Roman" w:hAnsi="Times New Roman" w:cs="Times New Roman"/>
          <w:noProof/>
          <w:sz w:val="20"/>
          <w:szCs w:val="24"/>
        </w:rPr>
        <w:lastRenderedPageBreak/>
        <w:drawing>
          <wp:inline distT="0" distB="0" distL="0" distR="0">
            <wp:extent cx="1047750" cy="2195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 cha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0407" cy="2242843"/>
                    </a:xfrm>
                    <a:prstGeom prst="rect">
                      <a:avLst/>
                    </a:prstGeom>
                  </pic:spPr>
                </pic:pic>
              </a:graphicData>
            </a:graphic>
          </wp:inline>
        </w:drawing>
      </w:r>
    </w:p>
    <w:p w:rsidR="008E12ED" w:rsidRPr="001C78CD" w:rsidRDefault="006B6EE9" w:rsidP="008E12ED">
      <w:pPr>
        <w:spacing w:line="240" w:lineRule="auto"/>
        <w:jc w:val="center"/>
        <w:rPr>
          <w:rFonts w:ascii="Times New Roman" w:hAnsi="Times New Roman" w:cs="Times New Roman"/>
          <w:b/>
          <w:color w:val="000000" w:themeColor="text1"/>
          <w:sz w:val="18"/>
          <w:szCs w:val="24"/>
        </w:rPr>
      </w:pPr>
      <w:r w:rsidRPr="001C78CD">
        <w:rPr>
          <w:rFonts w:ascii="Times New Roman" w:hAnsi="Times New Roman" w:cs="Times New Roman"/>
          <w:b/>
          <w:color w:val="000000" w:themeColor="text1"/>
          <w:sz w:val="18"/>
          <w:szCs w:val="24"/>
        </w:rPr>
        <w:t>Fig. 3</w:t>
      </w:r>
      <w:r w:rsidR="006C4FC0" w:rsidRPr="001C78CD">
        <w:rPr>
          <w:rFonts w:ascii="Times New Roman" w:hAnsi="Times New Roman" w:cs="Times New Roman"/>
          <w:b/>
          <w:color w:val="000000" w:themeColor="text1"/>
          <w:sz w:val="18"/>
          <w:szCs w:val="24"/>
        </w:rPr>
        <w:t xml:space="preserve"> Flow Chart Diagram of Mine Detector</w:t>
      </w:r>
    </w:p>
    <w:p w:rsidR="008C672E" w:rsidRPr="001C78CD" w:rsidRDefault="00BF7AE3" w:rsidP="009242CF">
      <w:pPr>
        <w:spacing w:line="240" w:lineRule="auto"/>
        <w:rPr>
          <w:rFonts w:ascii="Times New Roman" w:eastAsiaTheme="majorEastAsia" w:hAnsi="Times New Roman" w:cs="Times New Roman"/>
          <w:b/>
          <w:bCs/>
          <w:color w:val="000000" w:themeColor="text1"/>
          <w:szCs w:val="24"/>
        </w:rPr>
      </w:pPr>
      <w:r w:rsidRPr="001C78CD">
        <w:rPr>
          <w:rFonts w:ascii="Times New Roman" w:eastAsiaTheme="majorEastAsia" w:hAnsi="Times New Roman" w:cs="Times New Roman"/>
          <w:b/>
          <w:bCs/>
          <w:color w:val="000000" w:themeColor="text1"/>
          <w:szCs w:val="24"/>
        </w:rPr>
        <w:t xml:space="preserve">A. </w:t>
      </w:r>
      <w:r w:rsidRPr="009B4E47">
        <w:rPr>
          <w:rFonts w:ascii="Times New Roman" w:eastAsiaTheme="majorEastAsia" w:hAnsi="Times New Roman" w:cs="Times New Roman"/>
          <w:b/>
          <w:bCs/>
          <w:color w:val="000000" w:themeColor="text1"/>
          <w:sz w:val="20"/>
          <w:szCs w:val="24"/>
        </w:rPr>
        <w:t>Robotic Vehicle</w:t>
      </w:r>
    </w:p>
    <w:p w:rsidR="00BF7AE3" w:rsidRPr="001C78CD" w:rsidRDefault="006B6EE9" w:rsidP="009242CF">
      <w:pPr>
        <w:spacing w:line="240" w:lineRule="auto"/>
        <w:jc w:val="center"/>
        <w:rPr>
          <w:rFonts w:ascii="Times New Roman" w:hAnsi="Times New Roman" w:cs="Times New Roman"/>
          <w:b/>
          <w:sz w:val="24"/>
          <w:szCs w:val="28"/>
        </w:rPr>
      </w:pPr>
      <w:r w:rsidRPr="001C78CD">
        <w:rPr>
          <w:rFonts w:ascii="Times New Roman" w:hAnsi="Times New Roman" w:cs="Times New Roman"/>
          <w:b/>
          <w:noProof/>
          <w:sz w:val="24"/>
          <w:szCs w:val="28"/>
        </w:rPr>
        <w:drawing>
          <wp:inline distT="0" distB="0" distL="0" distR="0" wp14:anchorId="79DF6E0B" wp14:editId="0B8DA68B">
            <wp:extent cx="2743200" cy="13804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43200" cy="1380490"/>
                    </a:xfrm>
                    <a:prstGeom prst="rect">
                      <a:avLst/>
                    </a:prstGeom>
                  </pic:spPr>
                </pic:pic>
              </a:graphicData>
            </a:graphic>
          </wp:inline>
        </w:drawing>
      </w:r>
    </w:p>
    <w:p w:rsidR="00BF7AE3" w:rsidRPr="001C78CD" w:rsidRDefault="006B6EE9" w:rsidP="006B6EE9">
      <w:pPr>
        <w:spacing w:line="240" w:lineRule="auto"/>
        <w:jc w:val="center"/>
        <w:rPr>
          <w:rFonts w:ascii="Times New Roman" w:hAnsi="Times New Roman" w:cs="Times New Roman"/>
          <w:b/>
          <w:color w:val="000000" w:themeColor="text1"/>
          <w:sz w:val="18"/>
          <w:szCs w:val="24"/>
        </w:rPr>
      </w:pPr>
      <w:r w:rsidRPr="001C78CD">
        <w:rPr>
          <w:rFonts w:ascii="Times New Roman" w:hAnsi="Times New Roman" w:cs="Times New Roman"/>
          <w:b/>
          <w:color w:val="000000" w:themeColor="text1"/>
          <w:sz w:val="18"/>
          <w:szCs w:val="24"/>
        </w:rPr>
        <w:t>Fig. 4</w:t>
      </w:r>
      <w:r w:rsidR="00695A3D">
        <w:rPr>
          <w:rFonts w:ascii="Times New Roman" w:hAnsi="Times New Roman" w:cs="Times New Roman"/>
          <w:b/>
          <w:color w:val="000000" w:themeColor="text1"/>
          <w:sz w:val="18"/>
          <w:szCs w:val="24"/>
        </w:rPr>
        <w:t xml:space="preserve"> Schematic</w:t>
      </w:r>
      <w:r w:rsidR="00BF7AE3" w:rsidRPr="001C78CD">
        <w:rPr>
          <w:rFonts w:ascii="Times New Roman" w:hAnsi="Times New Roman" w:cs="Times New Roman"/>
          <w:b/>
          <w:color w:val="000000" w:themeColor="text1"/>
          <w:sz w:val="18"/>
          <w:szCs w:val="24"/>
        </w:rPr>
        <w:t xml:space="preserve"> Diagram of Robotic Vehicle</w:t>
      </w:r>
    </w:p>
    <w:p w:rsidR="00E634CA" w:rsidRPr="001C78CD" w:rsidRDefault="008E2742" w:rsidP="006B6EE9">
      <w:pPr>
        <w:spacing w:line="240" w:lineRule="auto"/>
        <w:jc w:val="both"/>
        <w:rPr>
          <w:rFonts w:ascii="Times New Roman" w:hAnsi="Times New Roman" w:cs="Times New Roman"/>
          <w:sz w:val="20"/>
          <w:szCs w:val="24"/>
        </w:rPr>
      </w:pPr>
      <w:r w:rsidRPr="001C78CD">
        <w:rPr>
          <w:rFonts w:ascii="Times New Roman" w:hAnsi="Times New Roman" w:cs="Times New Roman"/>
          <w:sz w:val="20"/>
          <w:szCs w:val="24"/>
        </w:rPr>
        <w:t xml:space="preserve">The </w:t>
      </w:r>
      <w:r w:rsidR="00CF03DD" w:rsidRPr="001C78CD">
        <w:rPr>
          <w:rFonts w:ascii="Times New Roman" w:hAnsi="Times New Roman" w:cs="Times New Roman"/>
          <w:sz w:val="20"/>
          <w:szCs w:val="24"/>
        </w:rPr>
        <w:t xml:space="preserve">robotic vehicle comprises of </w:t>
      </w:r>
      <w:r w:rsidR="002215E0" w:rsidRPr="001C78CD">
        <w:rPr>
          <w:rFonts w:ascii="Times New Roman" w:hAnsi="Times New Roman" w:cs="Times New Roman"/>
          <w:sz w:val="20"/>
          <w:szCs w:val="24"/>
        </w:rPr>
        <w:t>PIC</w:t>
      </w:r>
      <w:r w:rsidRPr="001C78CD">
        <w:rPr>
          <w:rFonts w:ascii="Times New Roman" w:hAnsi="Times New Roman" w:cs="Times New Roman"/>
          <w:sz w:val="20"/>
          <w:szCs w:val="24"/>
        </w:rPr>
        <w:t>16F877a as the centr</w:t>
      </w:r>
      <w:r w:rsidR="00591BFB" w:rsidRPr="001C78CD">
        <w:rPr>
          <w:rFonts w:ascii="Times New Roman" w:hAnsi="Times New Roman" w:cs="Times New Roman"/>
          <w:sz w:val="20"/>
          <w:szCs w:val="24"/>
        </w:rPr>
        <w:t xml:space="preserve">al part of vehicle that is the metal detector and the RF and GPS are connected to this central part. </w:t>
      </w:r>
      <w:r w:rsidR="00FE26FA" w:rsidRPr="001C78CD">
        <w:rPr>
          <w:rFonts w:ascii="Times New Roman" w:hAnsi="Times New Roman" w:cs="Times New Roman"/>
          <w:sz w:val="20"/>
          <w:szCs w:val="24"/>
        </w:rPr>
        <w:t>Signals from the remote control are received by the RF transceiver</w:t>
      </w:r>
      <w:r w:rsidR="006C0981" w:rsidRPr="001C78CD">
        <w:rPr>
          <w:rFonts w:ascii="Times New Roman" w:hAnsi="Times New Roman" w:cs="Times New Roman"/>
          <w:sz w:val="20"/>
          <w:szCs w:val="24"/>
        </w:rPr>
        <w:t xml:space="preserve"> as shown in figure 4</w:t>
      </w:r>
      <w:r w:rsidR="00FE26FA" w:rsidRPr="001C78CD">
        <w:rPr>
          <w:rFonts w:ascii="Times New Roman" w:hAnsi="Times New Roman" w:cs="Times New Roman"/>
          <w:sz w:val="20"/>
          <w:szCs w:val="24"/>
        </w:rPr>
        <w:t xml:space="preserve">. The movement of the vehicle is possible </w:t>
      </w:r>
      <w:proofErr w:type="gramStart"/>
      <w:r w:rsidR="00FE26FA" w:rsidRPr="001C78CD">
        <w:rPr>
          <w:rFonts w:ascii="Times New Roman" w:hAnsi="Times New Roman" w:cs="Times New Roman"/>
          <w:sz w:val="20"/>
          <w:szCs w:val="24"/>
        </w:rPr>
        <w:t>is</w:t>
      </w:r>
      <w:proofErr w:type="gramEnd"/>
      <w:r w:rsidR="00FE26FA" w:rsidRPr="001C78CD">
        <w:rPr>
          <w:rFonts w:ascii="Times New Roman" w:hAnsi="Times New Roman" w:cs="Times New Roman"/>
          <w:sz w:val="20"/>
          <w:szCs w:val="24"/>
        </w:rPr>
        <w:t xml:space="preserve"> various directions and it can send signals to the microcontroller which in turn sends signals for the movement of the vehicle to the motor driver</w:t>
      </w:r>
      <w:r w:rsidR="00E634CA" w:rsidRPr="001C78CD">
        <w:rPr>
          <w:rFonts w:ascii="Times New Roman" w:hAnsi="Times New Roman" w:cs="Times New Roman"/>
          <w:sz w:val="20"/>
          <w:szCs w:val="24"/>
        </w:rPr>
        <w:t xml:space="preserve">. A normal speed of movement is followed by the vehicle and upon the detection of metallic objects, this can be stopped. </w:t>
      </w:r>
    </w:p>
    <w:p w:rsidR="008C672E" w:rsidRPr="001C78CD" w:rsidRDefault="00E634CA" w:rsidP="00083A06">
      <w:pPr>
        <w:tabs>
          <w:tab w:val="center" w:pos="4513"/>
        </w:tabs>
        <w:spacing w:line="240" w:lineRule="auto"/>
        <w:jc w:val="both"/>
        <w:rPr>
          <w:rFonts w:ascii="Times New Roman" w:hAnsi="Times New Roman" w:cs="Times New Roman"/>
          <w:sz w:val="20"/>
          <w:szCs w:val="24"/>
        </w:rPr>
      </w:pPr>
      <w:r w:rsidRPr="001C78CD">
        <w:rPr>
          <w:rFonts w:ascii="Times New Roman" w:hAnsi="Times New Roman" w:cs="Times New Roman"/>
          <w:sz w:val="20"/>
          <w:szCs w:val="24"/>
        </w:rPr>
        <w:t>While the vehicle is moving, the detector scans the entire field for t</w:t>
      </w:r>
      <w:r w:rsidR="000C3EE5" w:rsidRPr="001C78CD">
        <w:rPr>
          <w:rFonts w:ascii="Times New Roman" w:hAnsi="Times New Roman" w:cs="Times New Roman"/>
          <w:sz w:val="20"/>
          <w:szCs w:val="24"/>
        </w:rPr>
        <w:t>he presence of metallic objects. Even the smallest objects can be detected by the metal detector and signals are then sent to the micro</w:t>
      </w:r>
      <w:r w:rsidR="006C0981" w:rsidRPr="001C78CD">
        <w:rPr>
          <w:rFonts w:ascii="Times New Roman" w:hAnsi="Times New Roman" w:cs="Times New Roman"/>
          <w:sz w:val="20"/>
          <w:szCs w:val="24"/>
        </w:rPr>
        <w:t xml:space="preserve">controller to stop the vehicle. </w:t>
      </w:r>
      <w:r w:rsidR="000C3EE5" w:rsidRPr="001C78CD">
        <w:rPr>
          <w:rFonts w:ascii="Times New Roman" w:hAnsi="Times New Roman" w:cs="Times New Roman"/>
          <w:sz w:val="20"/>
          <w:szCs w:val="24"/>
        </w:rPr>
        <w:t xml:space="preserve">As soon as the vehicle stops, </w:t>
      </w:r>
      <w:r w:rsidR="002215E0" w:rsidRPr="001C78CD">
        <w:rPr>
          <w:rFonts w:ascii="Times New Roman" w:hAnsi="Times New Roman" w:cs="Times New Roman"/>
          <w:sz w:val="20"/>
          <w:szCs w:val="24"/>
        </w:rPr>
        <w:t>PIC</w:t>
      </w:r>
      <w:r w:rsidR="000C3EE5" w:rsidRPr="001C78CD">
        <w:rPr>
          <w:rFonts w:ascii="Times New Roman" w:hAnsi="Times New Roman" w:cs="Times New Roman"/>
          <w:sz w:val="20"/>
          <w:szCs w:val="24"/>
        </w:rPr>
        <w:t>16F877a sends signals to the GPS in order to o</w:t>
      </w:r>
      <w:r w:rsidR="003D4C57" w:rsidRPr="001C78CD">
        <w:rPr>
          <w:rFonts w:ascii="Times New Roman" w:hAnsi="Times New Roman" w:cs="Times New Roman"/>
          <w:sz w:val="20"/>
          <w:szCs w:val="24"/>
        </w:rPr>
        <w:t xml:space="preserve">btain the location coordinated </w:t>
      </w:r>
      <w:r w:rsidR="000C3EE5" w:rsidRPr="001C78CD">
        <w:rPr>
          <w:rFonts w:ascii="Times New Roman" w:hAnsi="Times New Roman" w:cs="Times New Roman"/>
          <w:sz w:val="20"/>
          <w:szCs w:val="24"/>
        </w:rPr>
        <w:t xml:space="preserve">in order to identify the exact location of the mines. </w:t>
      </w:r>
      <w:r w:rsidR="003D4C57" w:rsidRPr="001C78CD">
        <w:rPr>
          <w:rFonts w:ascii="Times New Roman" w:hAnsi="Times New Roman" w:cs="Times New Roman"/>
          <w:sz w:val="20"/>
          <w:szCs w:val="24"/>
        </w:rPr>
        <w:t>The GPS communicated the location to the microcontroller</w:t>
      </w:r>
      <w:r w:rsidR="009F673E" w:rsidRPr="001C78CD">
        <w:rPr>
          <w:rFonts w:ascii="Times New Roman" w:hAnsi="Times New Roman" w:cs="Times New Roman"/>
          <w:sz w:val="20"/>
          <w:szCs w:val="24"/>
        </w:rPr>
        <w:t xml:space="preserve"> and then to RF for transmission.</w:t>
      </w:r>
      <w:r w:rsidR="006C0981" w:rsidRPr="001C78CD">
        <w:rPr>
          <w:rFonts w:ascii="Times New Roman" w:hAnsi="Times New Roman" w:cs="Times New Roman"/>
          <w:sz w:val="20"/>
          <w:szCs w:val="24"/>
        </w:rPr>
        <w:t xml:space="preserve"> Circuit diagram is shown in Fig</w:t>
      </w:r>
      <w:r w:rsidR="006C13AF">
        <w:rPr>
          <w:rFonts w:ascii="Times New Roman" w:hAnsi="Times New Roman" w:cs="Times New Roman"/>
          <w:sz w:val="20"/>
          <w:szCs w:val="24"/>
        </w:rPr>
        <w:t>.</w:t>
      </w:r>
      <w:r w:rsidR="00954C42">
        <w:rPr>
          <w:rFonts w:ascii="Times New Roman" w:hAnsi="Times New Roman" w:cs="Times New Roman"/>
          <w:sz w:val="20"/>
          <w:szCs w:val="24"/>
        </w:rPr>
        <w:t xml:space="preserve"> 5</w:t>
      </w:r>
      <w:proofErr w:type="gramStart"/>
      <w:r w:rsidR="00954C42">
        <w:rPr>
          <w:rFonts w:ascii="Times New Roman" w:hAnsi="Times New Roman" w:cs="Times New Roman"/>
          <w:sz w:val="20"/>
          <w:szCs w:val="24"/>
        </w:rPr>
        <w:t>.</w:t>
      </w:r>
      <w:r w:rsidR="006C0981" w:rsidRPr="001C78CD">
        <w:rPr>
          <w:rFonts w:ascii="Times New Roman" w:hAnsi="Times New Roman" w:cs="Times New Roman"/>
          <w:sz w:val="20"/>
          <w:szCs w:val="24"/>
        </w:rPr>
        <w:t>.</w:t>
      </w:r>
      <w:proofErr w:type="gramEnd"/>
    </w:p>
    <w:p w:rsidR="00567A73" w:rsidRPr="001C78CD" w:rsidRDefault="00567A73" w:rsidP="00FB6A55">
      <w:pPr>
        <w:spacing w:line="240" w:lineRule="auto"/>
        <w:jc w:val="center"/>
        <w:rPr>
          <w:rFonts w:ascii="Times New Roman" w:hAnsi="Times New Roman" w:cs="Times New Roman"/>
          <w:szCs w:val="24"/>
        </w:rPr>
      </w:pPr>
      <w:r w:rsidRPr="001C78CD">
        <w:rPr>
          <w:rFonts w:ascii="Times New Roman" w:hAnsi="Times New Roman" w:cs="Times New Roman"/>
          <w:b/>
          <w:noProof/>
          <w:sz w:val="24"/>
          <w:szCs w:val="28"/>
        </w:rPr>
        <w:lastRenderedPageBreak/>
        <w:drawing>
          <wp:inline distT="0" distB="0" distL="0" distR="0" wp14:anchorId="6D1E8D21" wp14:editId="481913D0">
            <wp:extent cx="2374900" cy="2724150"/>
            <wp:effectExtent l="0" t="0" r="6350" b="0"/>
            <wp:docPr id="124" name="Picture 1" descr="F:\metal dectr robot\aad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etal dectr robot\aadd.bmp"/>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119" t="14807" r="9695" b="17754"/>
                    <a:stretch/>
                  </pic:blipFill>
                  <pic:spPr bwMode="auto">
                    <a:xfrm>
                      <a:off x="0" y="0"/>
                      <a:ext cx="2376238" cy="2725685"/>
                    </a:xfrm>
                    <a:prstGeom prst="rect">
                      <a:avLst/>
                    </a:prstGeom>
                    <a:noFill/>
                    <a:ln>
                      <a:noFill/>
                    </a:ln>
                    <a:extLst>
                      <a:ext uri="{53640926-AAD7-44D8-BBD7-CCE9431645EC}">
                        <a14:shadowObscured xmlns:a14="http://schemas.microsoft.com/office/drawing/2010/main"/>
                      </a:ext>
                    </a:extLst>
                  </pic:spPr>
                </pic:pic>
              </a:graphicData>
            </a:graphic>
          </wp:inline>
        </w:drawing>
      </w:r>
    </w:p>
    <w:p w:rsidR="00567A73" w:rsidRPr="001C78CD" w:rsidRDefault="006B6EE9" w:rsidP="006B6EE9">
      <w:pPr>
        <w:spacing w:line="240" w:lineRule="auto"/>
        <w:jc w:val="center"/>
        <w:rPr>
          <w:rFonts w:ascii="Times New Roman" w:hAnsi="Times New Roman" w:cs="Times New Roman"/>
          <w:b/>
          <w:color w:val="000000" w:themeColor="text1"/>
          <w:sz w:val="18"/>
          <w:szCs w:val="24"/>
        </w:rPr>
      </w:pPr>
      <w:r w:rsidRPr="001C78CD">
        <w:rPr>
          <w:rFonts w:ascii="Times New Roman" w:hAnsi="Times New Roman" w:cs="Times New Roman"/>
          <w:b/>
          <w:color w:val="000000" w:themeColor="text1"/>
          <w:sz w:val="18"/>
          <w:szCs w:val="24"/>
        </w:rPr>
        <w:t>Fig. 5</w:t>
      </w:r>
      <w:r w:rsidR="006C4FC0" w:rsidRPr="001C78CD">
        <w:rPr>
          <w:rFonts w:ascii="Times New Roman" w:hAnsi="Times New Roman" w:cs="Times New Roman"/>
          <w:b/>
          <w:color w:val="000000" w:themeColor="text1"/>
          <w:sz w:val="18"/>
          <w:szCs w:val="24"/>
        </w:rPr>
        <w:t xml:space="preserve"> Circuit </w:t>
      </w:r>
      <w:r w:rsidR="00C72229" w:rsidRPr="001C78CD">
        <w:rPr>
          <w:rFonts w:ascii="Times New Roman" w:hAnsi="Times New Roman" w:cs="Times New Roman"/>
          <w:b/>
          <w:color w:val="000000" w:themeColor="text1"/>
          <w:sz w:val="18"/>
          <w:szCs w:val="24"/>
        </w:rPr>
        <w:t>Diagram of robotic vehicle</w:t>
      </w:r>
    </w:p>
    <w:p w:rsidR="003462C4" w:rsidRDefault="00567A73" w:rsidP="009242CF">
      <w:pPr>
        <w:pStyle w:val="Heading2"/>
        <w:spacing w:line="240" w:lineRule="auto"/>
        <w:rPr>
          <w:rFonts w:ascii="Times New Roman" w:hAnsi="Times New Roman" w:cs="Times New Roman"/>
          <w:color w:val="000000" w:themeColor="text1"/>
          <w:sz w:val="20"/>
          <w:szCs w:val="24"/>
        </w:rPr>
      </w:pPr>
      <w:r w:rsidRPr="001C78CD">
        <w:rPr>
          <w:rFonts w:ascii="Times New Roman" w:hAnsi="Times New Roman" w:cs="Times New Roman"/>
          <w:color w:val="000000" w:themeColor="text1"/>
          <w:sz w:val="20"/>
          <w:szCs w:val="24"/>
        </w:rPr>
        <w:t>Algorithm of Vehicle</w:t>
      </w:r>
    </w:p>
    <w:p w:rsidR="00A24DC1" w:rsidRPr="00A24DC1" w:rsidRDefault="00A24DC1" w:rsidP="00A24DC1"/>
    <w:p w:rsidR="00254046" w:rsidRPr="001C78CD" w:rsidRDefault="00CF03DD" w:rsidP="009242CF">
      <w:pPr>
        <w:pStyle w:val="NoSpacing"/>
        <w:rPr>
          <w:rFonts w:ascii="Times New Roman" w:hAnsi="Times New Roman" w:cs="Times New Roman"/>
          <w:b/>
          <w:sz w:val="18"/>
          <w:szCs w:val="20"/>
        </w:rPr>
      </w:pPr>
      <w:r w:rsidRPr="001C78CD">
        <w:rPr>
          <w:rFonts w:ascii="Times New Roman" w:hAnsi="Times New Roman" w:cs="Times New Roman"/>
          <w:b/>
          <w:sz w:val="18"/>
          <w:szCs w:val="20"/>
        </w:rPr>
        <w:t>START</w:t>
      </w:r>
    </w:p>
    <w:p w:rsidR="00254046" w:rsidRPr="001C78CD" w:rsidRDefault="00254046" w:rsidP="009242CF">
      <w:pPr>
        <w:pStyle w:val="NoSpacing"/>
        <w:rPr>
          <w:rFonts w:ascii="Times New Roman" w:hAnsi="Times New Roman" w:cs="Times New Roman"/>
          <w:sz w:val="18"/>
          <w:szCs w:val="20"/>
        </w:rPr>
      </w:pPr>
      <w:r w:rsidRPr="001C78CD">
        <w:rPr>
          <w:rFonts w:ascii="Times New Roman" w:hAnsi="Times New Roman" w:cs="Times New Roman"/>
          <w:sz w:val="18"/>
          <w:szCs w:val="20"/>
        </w:rPr>
        <w:t>Define Ports/Headers</w:t>
      </w:r>
    </w:p>
    <w:p w:rsidR="00254046" w:rsidRPr="001C78CD" w:rsidRDefault="00254046" w:rsidP="009242CF">
      <w:pPr>
        <w:pStyle w:val="NoSpacing"/>
        <w:rPr>
          <w:rFonts w:ascii="Times New Roman" w:hAnsi="Times New Roman" w:cs="Times New Roman"/>
          <w:sz w:val="18"/>
          <w:szCs w:val="20"/>
        </w:rPr>
      </w:pPr>
      <w:proofErr w:type="spellStart"/>
      <w:r w:rsidRPr="001C78CD">
        <w:rPr>
          <w:rFonts w:ascii="Times New Roman" w:hAnsi="Times New Roman" w:cs="Times New Roman"/>
          <w:sz w:val="18"/>
          <w:szCs w:val="20"/>
        </w:rPr>
        <w:t>Init</w:t>
      </w:r>
      <w:proofErr w:type="spellEnd"/>
      <w:r w:rsidRPr="001C78CD">
        <w:rPr>
          <w:rFonts w:ascii="Times New Roman" w:hAnsi="Times New Roman" w:cs="Times New Roman"/>
          <w:sz w:val="18"/>
          <w:szCs w:val="20"/>
        </w:rPr>
        <w:t xml:space="preserve"> Main</w:t>
      </w:r>
    </w:p>
    <w:p w:rsidR="00254046" w:rsidRPr="001C78CD" w:rsidRDefault="00254046" w:rsidP="009242CF">
      <w:pPr>
        <w:pStyle w:val="NoSpacing"/>
        <w:rPr>
          <w:rFonts w:ascii="Times New Roman" w:hAnsi="Times New Roman" w:cs="Times New Roman"/>
          <w:sz w:val="18"/>
          <w:szCs w:val="20"/>
        </w:rPr>
      </w:pPr>
    </w:p>
    <w:p w:rsidR="00254046" w:rsidRPr="001C78CD" w:rsidRDefault="00254046" w:rsidP="009242CF">
      <w:pPr>
        <w:pStyle w:val="NoSpacing"/>
        <w:rPr>
          <w:rFonts w:ascii="Times New Roman" w:hAnsi="Times New Roman" w:cs="Times New Roman"/>
          <w:b/>
          <w:i/>
          <w:sz w:val="18"/>
          <w:szCs w:val="20"/>
        </w:rPr>
      </w:pPr>
      <w:r w:rsidRPr="001C78CD">
        <w:rPr>
          <w:rFonts w:ascii="Times New Roman" w:hAnsi="Times New Roman" w:cs="Times New Roman"/>
          <w:b/>
          <w:i/>
          <w:sz w:val="18"/>
          <w:szCs w:val="20"/>
        </w:rPr>
        <w:t xml:space="preserve">-- MAIN RF </w:t>
      </w:r>
      <w:proofErr w:type="spellStart"/>
      <w:proofErr w:type="gramStart"/>
      <w:r w:rsidRPr="001C78CD">
        <w:rPr>
          <w:rFonts w:ascii="Times New Roman" w:hAnsi="Times New Roman" w:cs="Times New Roman"/>
          <w:b/>
          <w:i/>
          <w:sz w:val="18"/>
          <w:szCs w:val="20"/>
        </w:rPr>
        <w:t>T</w:t>
      </w:r>
      <w:r w:rsidRPr="001C78CD">
        <w:rPr>
          <w:rFonts w:ascii="Times New Roman" w:hAnsi="Times New Roman" w:cs="Times New Roman"/>
          <w:b/>
          <w:i/>
          <w:sz w:val="18"/>
          <w:szCs w:val="20"/>
          <w:vertAlign w:val="subscript"/>
        </w:rPr>
        <w:t>x</w:t>
      </w:r>
      <w:proofErr w:type="spellEnd"/>
      <w:proofErr w:type="gramEnd"/>
      <w:r w:rsidRPr="001C78CD">
        <w:rPr>
          <w:rFonts w:ascii="Times New Roman" w:hAnsi="Times New Roman" w:cs="Times New Roman"/>
          <w:b/>
          <w:i/>
          <w:sz w:val="18"/>
          <w:szCs w:val="20"/>
        </w:rPr>
        <w:t xml:space="preserve"> TRANSMITTER</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unsigned</w:t>
      </w:r>
      <w:proofErr w:type="gramEnd"/>
      <w:r w:rsidRPr="001C78CD">
        <w:rPr>
          <w:rFonts w:ascii="Times New Roman" w:hAnsi="Times New Roman" w:cs="Times New Roman"/>
          <w:sz w:val="18"/>
          <w:szCs w:val="20"/>
        </w:rPr>
        <w:t xml:space="preserve"> char data </w:t>
      </w:r>
      <w:proofErr w:type="spellStart"/>
      <w:r w:rsidRPr="001C78CD">
        <w:rPr>
          <w:rFonts w:ascii="Times New Roman" w:hAnsi="Times New Roman" w:cs="Times New Roman"/>
          <w:sz w:val="18"/>
          <w:szCs w:val="20"/>
        </w:rPr>
        <w:t>uart_send</w:t>
      </w:r>
      <w:proofErr w:type="spellEnd"/>
      <w:r w:rsidRPr="001C78CD">
        <w:rPr>
          <w:rFonts w:ascii="Times New Roman" w:hAnsi="Times New Roman" w:cs="Times New Roman"/>
          <w:sz w:val="18"/>
          <w:szCs w:val="20"/>
        </w:rPr>
        <w:t>(void);</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unsigned</w:t>
      </w:r>
      <w:proofErr w:type="gramEnd"/>
      <w:r w:rsidRPr="001C78CD">
        <w:rPr>
          <w:rFonts w:ascii="Times New Roman" w:hAnsi="Times New Roman" w:cs="Times New Roman"/>
          <w:sz w:val="18"/>
          <w:szCs w:val="20"/>
        </w:rPr>
        <w:t xml:space="preserve"> char data </w:t>
      </w:r>
      <w:proofErr w:type="spellStart"/>
      <w:r w:rsidRPr="001C78CD">
        <w:rPr>
          <w:rFonts w:ascii="Times New Roman" w:hAnsi="Times New Roman" w:cs="Times New Roman"/>
          <w:sz w:val="18"/>
          <w:szCs w:val="20"/>
        </w:rPr>
        <w:t>send_packet</w:t>
      </w:r>
      <w:proofErr w:type="spellEnd"/>
      <w:r w:rsidRPr="001C78CD">
        <w:rPr>
          <w:rFonts w:ascii="Times New Roman" w:hAnsi="Times New Roman" w:cs="Times New Roman"/>
          <w:sz w:val="18"/>
          <w:szCs w:val="20"/>
        </w:rPr>
        <w:t>(void);</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unsigned</w:t>
      </w:r>
      <w:proofErr w:type="gramEnd"/>
      <w:r w:rsidRPr="001C78CD">
        <w:rPr>
          <w:rFonts w:ascii="Times New Roman" w:hAnsi="Times New Roman" w:cs="Times New Roman"/>
          <w:sz w:val="18"/>
          <w:szCs w:val="20"/>
        </w:rPr>
        <w:t xml:space="preserve"> char data </w:t>
      </w:r>
      <w:proofErr w:type="spellStart"/>
      <w:r w:rsidRPr="001C78CD">
        <w:rPr>
          <w:rFonts w:ascii="Times New Roman" w:hAnsi="Times New Roman" w:cs="Times New Roman"/>
          <w:sz w:val="18"/>
          <w:szCs w:val="20"/>
        </w:rPr>
        <w:t>uart_send</w:t>
      </w:r>
      <w:proofErr w:type="spellEnd"/>
      <w:r w:rsidRPr="001C78CD">
        <w:rPr>
          <w:rFonts w:ascii="Times New Roman" w:hAnsi="Times New Roman" w:cs="Times New Roman"/>
          <w:sz w:val="18"/>
          <w:szCs w:val="20"/>
        </w:rPr>
        <w:t>(void)</w:t>
      </w:r>
    </w:p>
    <w:p w:rsidR="00254046" w:rsidRPr="001C78CD" w:rsidRDefault="00254046" w:rsidP="009242CF">
      <w:pPr>
        <w:pStyle w:val="NoSpacing"/>
        <w:rPr>
          <w:rFonts w:ascii="Times New Roman" w:hAnsi="Times New Roman" w:cs="Times New Roman"/>
          <w:sz w:val="18"/>
          <w:szCs w:val="20"/>
        </w:rPr>
      </w:pPr>
      <w:r w:rsidRPr="001C78CD">
        <w:rPr>
          <w:rFonts w:ascii="Times New Roman" w:hAnsi="Times New Roman" w:cs="Times New Roman"/>
          <w:sz w:val="18"/>
          <w:szCs w:val="20"/>
        </w:rPr>
        <w:t>{</w:t>
      </w:r>
    </w:p>
    <w:p w:rsidR="00254046" w:rsidRPr="001C78CD" w:rsidRDefault="00254046" w:rsidP="009242CF">
      <w:pPr>
        <w:pStyle w:val="NoSpacing"/>
        <w:rPr>
          <w:rFonts w:ascii="Times New Roman" w:hAnsi="Times New Roman" w:cs="Times New Roman"/>
          <w:b/>
          <w:i/>
          <w:sz w:val="18"/>
          <w:szCs w:val="20"/>
        </w:rPr>
      </w:pPr>
      <w:r w:rsidRPr="001C78CD">
        <w:rPr>
          <w:rFonts w:ascii="Times New Roman" w:hAnsi="Times New Roman" w:cs="Times New Roman"/>
          <w:b/>
          <w:i/>
          <w:sz w:val="18"/>
          <w:szCs w:val="20"/>
        </w:rPr>
        <w:t>-- Only send the new data after</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while(</w:t>
      </w:r>
      <w:proofErr w:type="gramEnd"/>
      <w:r w:rsidRPr="001C78CD">
        <w:rPr>
          <w:rFonts w:ascii="Times New Roman" w:hAnsi="Times New Roman" w:cs="Times New Roman"/>
          <w:sz w:val="18"/>
          <w:szCs w:val="20"/>
        </w:rPr>
        <w:t xml:space="preserve">TXIF==0); </w:t>
      </w:r>
    </w:p>
    <w:p w:rsidR="00254046" w:rsidRPr="001C78CD" w:rsidRDefault="00254046" w:rsidP="009242CF">
      <w:pPr>
        <w:pStyle w:val="NoSpacing"/>
        <w:rPr>
          <w:rFonts w:ascii="Times New Roman" w:hAnsi="Times New Roman" w:cs="Times New Roman"/>
          <w:b/>
          <w:i/>
          <w:sz w:val="18"/>
          <w:szCs w:val="20"/>
        </w:rPr>
      </w:pPr>
      <w:r w:rsidRPr="001C78CD">
        <w:rPr>
          <w:rFonts w:ascii="Times New Roman" w:hAnsi="Times New Roman" w:cs="Times New Roman"/>
          <w:b/>
          <w:i/>
          <w:sz w:val="18"/>
          <w:szCs w:val="20"/>
        </w:rPr>
        <w:t>-- The previous data finish sent</w:t>
      </w:r>
    </w:p>
    <w:p w:rsidR="00254046" w:rsidRPr="001C78CD" w:rsidRDefault="00254046" w:rsidP="009242CF">
      <w:pPr>
        <w:pStyle w:val="NoSpacing"/>
        <w:rPr>
          <w:rFonts w:ascii="Times New Roman" w:hAnsi="Times New Roman" w:cs="Times New Roman"/>
          <w:sz w:val="18"/>
          <w:szCs w:val="20"/>
        </w:rPr>
      </w:pPr>
      <w:r w:rsidRPr="001C78CD">
        <w:rPr>
          <w:rFonts w:ascii="Times New Roman" w:hAnsi="Times New Roman" w:cs="Times New Roman"/>
          <w:sz w:val="18"/>
          <w:szCs w:val="20"/>
        </w:rPr>
        <w:t xml:space="preserve">TXREG = </w:t>
      </w:r>
      <w:proofErr w:type="gramStart"/>
      <w:r w:rsidRPr="001C78CD">
        <w:rPr>
          <w:rFonts w:ascii="Times New Roman" w:hAnsi="Times New Roman" w:cs="Times New Roman"/>
          <w:sz w:val="18"/>
          <w:szCs w:val="20"/>
        </w:rPr>
        <w:t>data ;</w:t>
      </w:r>
      <w:proofErr w:type="gramEnd"/>
      <w:r w:rsidRPr="001C78CD">
        <w:rPr>
          <w:rFonts w:ascii="Times New Roman" w:hAnsi="Times New Roman" w:cs="Times New Roman"/>
          <w:sz w:val="18"/>
          <w:szCs w:val="20"/>
        </w:rPr>
        <w:t xml:space="preserve"> </w:t>
      </w:r>
    </w:p>
    <w:p w:rsidR="00254046" w:rsidRPr="001C78CD" w:rsidRDefault="00254046" w:rsidP="009242CF">
      <w:pPr>
        <w:pStyle w:val="NoSpacing"/>
        <w:rPr>
          <w:rFonts w:ascii="Times New Roman" w:hAnsi="Times New Roman" w:cs="Times New Roman"/>
          <w:sz w:val="18"/>
          <w:szCs w:val="20"/>
        </w:rPr>
      </w:pPr>
      <w:r w:rsidRPr="001C78CD">
        <w:rPr>
          <w:rFonts w:ascii="Times New Roman" w:hAnsi="Times New Roman" w:cs="Times New Roman"/>
          <w:sz w:val="18"/>
          <w:szCs w:val="20"/>
        </w:rPr>
        <w:t>}</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unsigned</w:t>
      </w:r>
      <w:proofErr w:type="gramEnd"/>
      <w:r w:rsidRPr="001C78CD">
        <w:rPr>
          <w:rFonts w:ascii="Times New Roman" w:hAnsi="Times New Roman" w:cs="Times New Roman"/>
          <w:sz w:val="18"/>
          <w:szCs w:val="20"/>
        </w:rPr>
        <w:t xml:space="preserve"> char data </w:t>
      </w:r>
      <w:proofErr w:type="spellStart"/>
      <w:r w:rsidRPr="001C78CD">
        <w:rPr>
          <w:rFonts w:ascii="Times New Roman" w:hAnsi="Times New Roman" w:cs="Times New Roman"/>
          <w:sz w:val="18"/>
          <w:szCs w:val="20"/>
        </w:rPr>
        <w:t>send_packet</w:t>
      </w:r>
      <w:proofErr w:type="spellEnd"/>
      <w:r w:rsidRPr="001C78CD">
        <w:rPr>
          <w:rFonts w:ascii="Times New Roman" w:hAnsi="Times New Roman" w:cs="Times New Roman"/>
          <w:sz w:val="18"/>
          <w:szCs w:val="20"/>
        </w:rPr>
        <w:t>(void)</w:t>
      </w:r>
    </w:p>
    <w:p w:rsidR="00254046" w:rsidRPr="001C78CD" w:rsidRDefault="00254046" w:rsidP="009242CF">
      <w:pPr>
        <w:pStyle w:val="NoSpacing"/>
        <w:rPr>
          <w:rFonts w:ascii="Times New Roman" w:hAnsi="Times New Roman" w:cs="Times New Roman"/>
          <w:sz w:val="18"/>
          <w:szCs w:val="20"/>
        </w:rPr>
      </w:pPr>
      <w:r w:rsidRPr="001C78CD">
        <w:rPr>
          <w:rFonts w:ascii="Times New Roman" w:hAnsi="Times New Roman" w:cs="Times New Roman"/>
          <w:sz w:val="18"/>
          <w:szCs w:val="20"/>
        </w:rPr>
        <w:t>{</w:t>
      </w:r>
    </w:p>
    <w:p w:rsidR="00254046" w:rsidRPr="001C78CD" w:rsidRDefault="00254046" w:rsidP="009242CF">
      <w:pPr>
        <w:pStyle w:val="NoSpacing"/>
        <w:rPr>
          <w:rFonts w:ascii="Times New Roman" w:hAnsi="Times New Roman" w:cs="Times New Roman"/>
          <w:sz w:val="18"/>
          <w:szCs w:val="20"/>
        </w:rPr>
      </w:pPr>
    </w:p>
    <w:p w:rsidR="00254046" w:rsidRPr="001C78CD" w:rsidRDefault="00254046" w:rsidP="009242CF">
      <w:pPr>
        <w:pStyle w:val="NoSpacing"/>
        <w:rPr>
          <w:rFonts w:ascii="Times New Roman" w:hAnsi="Times New Roman" w:cs="Times New Roman"/>
          <w:b/>
          <w:i/>
          <w:sz w:val="18"/>
          <w:szCs w:val="20"/>
        </w:rPr>
      </w:pPr>
      <w:r w:rsidRPr="001C78CD">
        <w:rPr>
          <w:rFonts w:ascii="Times New Roman" w:hAnsi="Times New Roman" w:cs="Times New Roman"/>
          <w:b/>
          <w:i/>
          <w:sz w:val="18"/>
          <w:szCs w:val="20"/>
        </w:rPr>
        <w:t>-- Buffer for the data in one packet.</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unsigned</w:t>
      </w:r>
      <w:proofErr w:type="gramEnd"/>
      <w:r w:rsidRPr="001C78CD">
        <w:rPr>
          <w:rFonts w:ascii="Times New Roman" w:hAnsi="Times New Roman" w:cs="Times New Roman"/>
          <w:sz w:val="18"/>
          <w:szCs w:val="20"/>
        </w:rPr>
        <w:t xml:space="preserve"> char </w:t>
      </w:r>
      <w:proofErr w:type="spellStart"/>
      <w:r w:rsidRPr="001C78CD">
        <w:rPr>
          <w:rFonts w:ascii="Times New Roman" w:hAnsi="Times New Roman" w:cs="Times New Roman"/>
          <w:sz w:val="18"/>
          <w:szCs w:val="20"/>
        </w:rPr>
        <w:t>i</w:t>
      </w:r>
      <w:proofErr w:type="spellEnd"/>
      <w:r w:rsidRPr="001C78CD">
        <w:rPr>
          <w:rFonts w:ascii="Times New Roman" w:hAnsi="Times New Roman" w:cs="Times New Roman"/>
          <w:sz w:val="18"/>
          <w:szCs w:val="20"/>
        </w:rPr>
        <w:t>;</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unsigned</w:t>
      </w:r>
      <w:proofErr w:type="gramEnd"/>
      <w:r w:rsidRPr="001C78CD">
        <w:rPr>
          <w:rFonts w:ascii="Times New Roman" w:hAnsi="Times New Roman" w:cs="Times New Roman"/>
          <w:sz w:val="18"/>
          <w:szCs w:val="20"/>
        </w:rPr>
        <w:t xml:space="preserve"> char buffer[3];</w:t>
      </w:r>
    </w:p>
    <w:p w:rsidR="00254046" w:rsidRPr="001C78CD" w:rsidRDefault="00254046" w:rsidP="009242CF">
      <w:pPr>
        <w:pStyle w:val="NoSpacing"/>
        <w:rPr>
          <w:rFonts w:ascii="Times New Roman" w:hAnsi="Times New Roman" w:cs="Times New Roman"/>
          <w:sz w:val="18"/>
          <w:szCs w:val="20"/>
        </w:rPr>
      </w:pPr>
    </w:p>
    <w:p w:rsidR="00254046" w:rsidRPr="001C78CD" w:rsidRDefault="00254046" w:rsidP="009242CF">
      <w:pPr>
        <w:pStyle w:val="NoSpacing"/>
        <w:rPr>
          <w:rFonts w:ascii="Times New Roman" w:hAnsi="Times New Roman" w:cs="Times New Roman"/>
          <w:b/>
          <w:i/>
          <w:sz w:val="18"/>
          <w:szCs w:val="20"/>
        </w:rPr>
      </w:pPr>
      <w:r w:rsidRPr="001C78CD">
        <w:rPr>
          <w:rFonts w:ascii="Times New Roman" w:hAnsi="Times New Roman" w:cs="Times New Roman"/>
          <w:b/>
          <w:i/>
          <w:sz w:val="18"/>
          <w:szCs w:val="20"/>
        </w:rPr>
        <w:t xml:space="preserve">-- </w:t>
      </w:r>
      <w:proofErr w:type="gramStart"/>
      <w:r w:rsidRPr="001C78CD">
        <w:rPr>
          <w:rFonts w:ascii="Times New Roman" w:hAnsi="Times New Roman" w:cs="Times New Roman"/>
          <w:b/>
          <w:i/>
          <w:sz w:val="18"/>
          <w:szCs w:val="20"/>
        </w:rPr>
        <w:t>Byte  0</w:t>
      </w:r>
      <w:proofErr w:type="gramEnd"/>
      <w:r w:rsidRPr="001C78CD">
        <w:rPr>
          <w:rFonts w:ascii="Times New Roman" w:hAnsi="Times New Roman" w:cs="Times New Roman"/>
          <w:b/>
          <w:i/>
          <w:sz w:val="18"/>
          <w:szCs w:val="20"/>
        </w:rPr>
        <w:t xml:space="preserve"> is Header and 1 is the data.</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buffer[</w:t>
      </w:r>
      <w:proofErr w:type="gramEnd"/>
      <w:r w:rsidRPr="001C78CD">
        <w:rPr>
          <w:rFonts w:ascii="Times New Roman" w:hAnsi="Times New Roman" w:cs="Times New Roman"/>
          <w:sz w:val="18"/>
          <w:szCs w:val="20"/>
        </w:rPr>
        <w:t xml:space="preserve">1] = data; </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buffer[</w:t>
      </w:r>
      <w:proofErr w:type="gramEnd"/>
      <w:r w:rsidRPr="001C78CD">
        <w:rPr>
          <w:rFonts w:ascii="Times New Roman" w:hAnsi="Times New Roman" w:cs="Times New Roman"/>
          <w:sz w:val="18"/>
          <w:szCs w:val="20"/>
        </w:rPr>
        <w:t>2] = (unsigned char)(HEADER + data);</w:t>
      </w:r>
    </w:p>
    <w:p w:rsidR="00254046" w:rsidRPr="001C78CD" w:rsidRDefault="00254046" w:rsidP="009242CF">
      <w:pPr>
        <w:pStyle w:val="NoSpacing"/>
        <w:rPr>
          <w:rFonts w:ascii="Times New Roman" w:hAnsi="Times New Roman" w:cs="Times New Roman"/>
          <w:sz w:val="18"/>
          <w:szCs w:val="20"/>
        </w:rPr>
      </w:pPr>
    </w:p>
    <w:p w:rsidR="00254046" w:rsidRPr="001C78CD" w:rsidRDefault="00254046" w:rsidP="009242CF">
      <w:pPr>
        <w:pStyle w:val="NoSpacing"/>
        <w:rPr>
          <w:rFonts w:ascii="Times New Roman" w:hAnsi="Times New Roman" w:cs="Times New Roman"/>
          <w:b/>
          <w:i/>
          <w:sz w:val="18"/>
          <w:szCs w:val="20"/>
        </w:rPr>
      </w:pPr>
      <w:r w:rsidRPr="001C78CD">
        <w:rPr>
          <w:rFonts w:ascii="Times New Roman" w:hAnsi="Times New Roman" w:cs="Times New Roman"/>
          <w:b/>
          <w:i/>
          <w:sz w:val="18"/>
          <w:szCs w:val="20"/>
        </w:rPr>
        <w:t>-- Byte 2 is the checksum.</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for</w:t>
      </w:r>
      <w:proofErr w:type="gramEnd"/>
      <w:r w:rsidRPr="001C78CD">
        <w:rPr>
          <w:rFonts w:ascii="Times New Roman" w:hAnsi="Times New Roman" w:cs="Times New Roman"/>
          <w:sz w:val="18"/>
          <w:szCs w:val="20"/>
        </w:rPr>
        <w:t xml:space="preserve"> (</w:t>
      </w:r>
      <w:proofErr w:type="spellStart"/>
      <w:r w:rsidRPr="001C78CD">
        <w:rPr>
          <w:rFonts w:ascii="Times New Roman" w:hAnsi="Times New Roman" w:cs="Times New Roman"/>
          <w:sz w:val="18"/>
          <w:szCs w:val="20"/>
        </w:rPr>
        <w:t>i</w:t>
      </w:r>
      <w:proofErr w:type="spellEnd"/>
      <w:r w:rsidRPr="001C78CD">
        <w:rPr>
          <w:rFonts w:ascii="Times New Roman" w:hAnsi="Times New Roman" w:cs="Times New Roman"/>
          <w:sz w:val="18"/>
          <w:szCs w:val="20"/>
        </w:rPr>
        <w:t xml:space="preserve"> = 0; </w:t>
      </w:r>
      <w:proofErr w:type="spellStart"/>
      <w:r w:rsidRPr="001C78CD">
        <w:rPr>
          <w:rFonts w:ascii="Times New Roman" w:hAnsi="Times New Roman" w:cs="Times New Roman"/>
          <w:sz w:val="18"/>
          <w:szCs w:val="20"/>
        </w:rPr>
        <w:t>i</w:t>
      </w:r>
      <w:proofErr w:type="spellEnd"/>
      <w:r w:rsidRPr="001C78CD">
        <w:rPr>
          <w:rFonts w:ascii="Times New Roman" w:hAnsi="Times New Roman" w:cs="Times New Roman"/>
          <w:sz w:val="18"/>
          <w:szCs w:val="20"/>
        </w:rPr>
        <w:t xml:space="preserve"> &lt; 7; </w:t>
      </w:r>
      <w:proofErr w:type="spellStart"/>
      <w:r w:rsidRPr="001C78CD">
        <w:rPr>
          <w:rFonts w:ascii="Times New Roman" w:hAnsi="Times New Roman" w:cs="Times New Roman"/>
          <w:sz w:val="18"/>
          <w:szCs w:val="20"/>
        </w:rPr>
        <w:t>i</w:t>
      </w:r>
      <w:proofErr w:type="spellEnd"/>
      <w:r w:rsidRPr="001C78CD">
        <w:rPr>
          <w:rFonts w:ascii="Times New Roman" w:hAnsi="Times New Roman" w:cs="Times New Roman"/>
          <w:sz w:val="18"/>
          <w:szCs w:val="20"/>
        </w:rPr>
        <w:t xml:space="preserve">++) </w:t>
      </w:r>
      <w:proofErr w:type="spellStart"/>
      <w:r w:rsidRPr="001C78CD">
        <w:rPr>
          <w:rFonts w:ascii="Times New Roman" w:hAnsi="Times New Roman" w:cs="Times New Roman"/>
          <w:sz w:val="18"/>
          <w:szCs w:val="20"/>
        </w:rPr>
        <w:t>uart_send</w:t>
      </w:r>
      <w:proofErr w:type="spellEnd"/>
      <w:r w:rsidRPr="001C78CD">
        <w:rPr>
          <w:rFonts w:ascii="Times New Roman" w:hAnsi="Times New Roman" w:cs="Times New Roman"/>
          <w:sz w:val="18"/>
          <w:szCs w:val="20"/>
        </w:rPr>
        <w:t xml:space="preserve">(SYNC_DATA); </w:t>
      </w:r>
    </w:p>
    <w:p w:rsidR="00254046" w:rsidRPr="001C78CD" w:rsidRDefault="00254046" w:rsidP="009242CF">
      <w:pPr>
        <w:pStyle w:val="NoSpacing"/>
        <w:rPr>
          <w:rFonts w:ascii="Times New Roman" w:hAnsi="Times New Roman" w:cs="Times New Roman"/>
          <w:sz w:val="18"/>
          <w:szCs w:val="20"/>
        </w:rPr>
      </w:pPr>
    </w:p>
    <w:p w:rsidR="00254046" w:rsidRPr="001C78CD" w:rsidRDefault="00254046" w:rsidP="009242CF">
      <w:pPr>
        <w:pStyle w:val="NoSpacing"/>
        <w:rPr>
          <w:rFonts w:ascii="Times New Roman" w:hAnsi="Times New Roman" w:cs="Times New Roman"/>
          <w:b/>
          <w:i/>
          <w:sz w:val="18"/>
          <w:szCs w:val="20"/>
        </w:rPr>
      </w:pPr>
      <w:r w:rsidRPr="001C78CD">
        <w:rPr>
          <w:rFonts w:ascii="Times New Roman" w:hAnsi="Times New Roman" w:cs="Times New Roman"/>
          <w:b/>
          <w:i/>
          <w:sz w:val="18"/>
          <w:szCs w:val="20"/>
        </w:rPr>
        <w:t>-- Transmit the packet using UART.</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for</w:t>
      </w:r>
      <w:proofErr w:type="gramEnd"/>
      <w:r w:rsidRPr="001C78CD">
        <w:rPr>
          <w:rFonts w:ascii="Times New Roman" w:hAnsi="Times New Roman" w:cs="Times New Roman"/>
          <w:sz w:val="18"/>
          <w:szCs w:val="20"/>
        </w:rPr>
        <w:t xml:space="preserve"> (</w:t>
      </w:r>
      <w:proofErr w:type="spellStart"/>
      <w:r w:rsidRPr="001C78CD">
        <w:rPr>
          <w:rFonts w:ascii="Times New Roman" w:hAnsi="Times New Roman" w:cs="Times New Roman"/>
          <w:sz w:val="18"/>
          <w:szCs w:val="20"/>
        </w:rPr>
        <w:t>i</w:t>
      </w:r>
      <w:proofErr w:type="spellEnd"/>
      <w:r w:rsidRPr="001C78CD">
        <w:rPr>
          <w:rFonts w:ascii="Times New Roman" w:hAnsi="Times New Roman" w:cs="Times New Roman"/>
          <w:sz w:val="18"/>
          <w:szCs w:val="20"/>
        </w:rPr>
        <w:t xml:space="preserve"> = 0; </w:t>
      </w:r>
      <w:proofErr w:type="spellStart"/>
      <w:r w:rsidRPr="001C78CD">
        <w:rPr>
          <w:rFonts w:ascii="Times New Roman" w:hAnsi="Times New Roman" w:cs="Times New Roman"/>
          <w:sz w:val="18"/>
          <w:szCs w:val="20"/>
        </w:rPr>
        <w:t>i</w:t>
      </w:r>
      <w:proofErr w:type="spellEnd"/>
      <w:r w:rsidRPr="001C78CD">
        <w:rPr>
          <w:rFonts w:ascii="Times New Roman" w:hAnsi="Times New Roman" w:cs="Times New Roman"/>
          <w:sz w:val="18"/>
          <w:szCs w:val="20"/>
        </w:rPr>
        <w:t xml:space="preserve"> &lt; 3; </w:t>
      </w:r>
      <w:proofErr w:type="spellStart"/>
      <w:r w:rsidRPr="001C78CD">
        <w:rPr>
          <w:rFonts w:ascii="Times New Roman" w:hAnsi="Times New Roman" w:cs="Times New Roman"/>
          <w:sz w:val="18"/>
          <w:szCs w:val="20"/>
        </w:rPr>
        <w:t>i</w:t>
      </w:r>
      <w:proofErr w:type="spellEnd"/>
      <w:r w:rsidRPr="001C78CD">
        <w:rPr>
          <w:rFonts w:ascii="Times New Roman" w:hAnsi="Times New Roman" w:cs="Times New Roman"/>
          <w:sz w:val="18"/>
          <w:szCs w:val="20"/>
        </w:rPr>
        <w:t xml:space="preserve">++) </w:t>
      </w:r>
      <w:proofErr w:type="spellStart"/>
      <w:r w:rsidRPr="001C78CD">
        <w:rPr>
          <w:rFonts w:ascii="Times New Roman" w:hAnsi="Times New Roman" w:cs="Times New Roman"/>
          <w:sz w:val="18"/>
          <w:szCs w:val="20"/>
        </w:rPr>
        <w:t>uart_send</w:t>
      </w:r>
      <w:proofErr w:type="spellEnd"/>
      <w:r w:rsidRPr="001C78CD">
        <w:rPr>
          <w:rFonts w:ascii="Times New Roman" w:hAnsi="Times New Roman" w:cs="Times New Roman"/>
          <w:sz w:val="18"/>
          <w:szCs w:val="20"/>
        </w:rPr>
        <w:t>(buffer[</w:t>
      </w:r>
      <w:proofErr w:type="spellStart"/>
      <w:r w:rsidRPr="001C78CD">
        <w:rPr>
          <w:rFonts w:ascii="Times New Roman" w:hAnsi="Times New Roman" w:cs="Times New Roman"/>
          <w:sz w:val="18"/>
          <w:szCs w:val="20"/>
        </w:rPr>
        <w:t>i</w:t>
      </w:r>
      <w:proofErr w:type="spellEnd"/>
      <w:r w:rsidRPr="001C78CD">
        <w:rPr>
          <w:rFonts w:ascii="Times New Roman" w:hAnsi="Times New Roman" w:cs="Times New Roman"/>
          <w:sz w:val="18"/>
          <w:szCs w:val="20"/>
        </w:rPr>
        <w:t xml:space="preserve">]); </w:t>
      </w:r>
    </w:p>
    <w:p w:rsidR="00254046" w:rsidRPr="001C78CD" w:rsidRDefault="00254046" w:rsidP="009242CF">
      <w:pPr>
        <w:pStyle w:val="NoSpacing"/>
        <w:rPr>
          <w:rFonts w:ascii="Times New Roman" w:hAnsi="Times New Roman" w:cs="Times New Roman"/>
          <w:sz w:val="18"/>
          <w:szCs w:val="20"/>
        </w:rPr>
      </w:pPr>
      <w:r w:rsidRPr="001C78CD">
        <w:rPr>
          <w:rFonts w:ascii="Times New Roman" w:hAnsi="Times New Roman" w:cs="Times New Roman"/>
          <w:sz w:val="18"/>
          <w:szCs w:val="20"/>
        </w:rPr>
        <w:t>}</w:t>
      </w:r>
    </w:p>
    <w:p w:rsidR="00254046" w:rsidRPr="001C78CD" w:rsidRDefault="00254046" w:rsidP="009242CF">
      <w:pPr>
        <w:pStyle w:val="NoSpacing"/>
        <w:rPr>
          <w:rFonts w:ascii="Times New Roman" w:hAnsi="Times New Roman" w:cs="Times New Roman"/>
          <w:sz w:val="18"/>
          <w:szCs w:val="20"/>
        </w:rPr>
      </w:pPr>
    </w:p>
    <w:p w:rsidR="004372D4" w:rsidRDefault="00CF03DD" w:rsidP="004372D4">
      <w:pPr>
        <w:pStyle w:val="NoSpacing"/>
        <w:rPr>
          <w:rFonts w:ascii="Times New Roman" w:hAnsi="Times New Roman" w:cs="Times New Roman"/>
          <w:b/>
          <w:sz w:val="18"/>
          <w:szCs w:val="20"/>
        </w:rPr>
      </w:pPr>
      <w:r w:rsidRPr="001C78CD">
        <w:rPr>
          <w:rFonts w:ascii="Times New Roman" w:hAnsi="Times New Roman" w:cs="Times New Roman"/>
          <w:b/>
          <w:sz w:val="18"/>
          <w:szCs w:val="20"/>
        </w:rPr>
        <w:t>END</w:t>
      </w:r>
    </w:p>
    <w:p w:rsidR="004372D4" w:rsidRDefault="004372D4" w:rsidP="004372D4">
      <w:pPr>
        <w:pStyle w:val="NoSpacing"/>
        <w:rPr>
          <w:rFonts w:ascii="Times New Roman" w:hAnsi="Times New Roman" w:cs="Times New Roman"/>
          <w:b/>
          <w:sz w:val="18"/>
          <w:szCs w:val="20"/>
        </w:rPr>
      </w:pPr>
    </w:p>
    <w:p w:rsidR="004372D4" w:rsidRPr="004372D4" w:rsidRDefault="004372D4" w:rsidP="004372D4">
      <w:pPr>
        <w:pStyle w:val="NoSpacing"/>
        <w:rPr>
          <w:rFonts w:ascii="Times New Roman" w:hAnsi="Times New Roman" w:cs="Times New Roman"/>
          <w:b/>
          <w:sz w:val="18"/>
          <w:szCs w:val="20"/>
        </w:rPr>
      </w:pPr>
    </w:p>
    <w:p w:rsidR="006B6EE9" w:rsidRPr="001C78CD" w:rsidRDefault="00BF7AE3" w:rsidP="006B6EE9">
      <w:pPr>
        <w:pStyle w:val="Heading2"/>
        <w:spacing w:line="240" w:lineRule="auto"/>
        <w:rPr>
          <w:rFonts w:ascii="Times New Roman" w:hAnsi="Times New Roman" w:cs="Times New Roman"/>
          <w:color w:val="000000" w:themeColor="text1"/>
          <w:sz w:val="22"/>
          <w:szCs w:val="24"/>
        </w:rPr>
      </w:pPr>
      <w:r w:rsidRPr="001C78CD">
        <w:rPr>
          <w:rFonts w:ascii="Times New Roman" w:hAnsi="Times New Roman" w:cs="Times New Roman"/>
          <w:color w:val="000000" w:themeColor="text1"/>
          <w:sz w:val="22"/>
          <w:szCs w:val="24"/>
        </w:rPr>
        <w:lastRenderedPageBreak/>
        <w:t>B</w:t>
      </w:r>
      <w:r w:rsidRPr="009B4E47">
        <w:rPr>
          <w:rFonts w:ascii="Times New Roman" w:hAnsi="Times New Roman" w:cs="Times New Roman"/>
          <w:color w:val="000000" w:themeColor="text1"/>
          <w:sz w:val="20"/>
          <w:szCs w:val="24"/>
        </w:rPr>
        <w:t xml:space="preserve">. </w:t>
      </w:r>
      <w:r w:rsidR="00CF03DD" w:rsidRPr="009B4E47">
        <w:rPr>
          <w:rFonts w:ascii="Times New Roman" w:hAnsi="Times New Roman" w:cs="Times New Roman"/>
          <w:color w:val="000000" w:themeColor="text1"/>
          <w:sz w:val="20"/>
          <w:szCs w:val="24"/>
        </w:rPr>
        <w:t>Control System</w:t>
      </w:r>
    </w:p>
    <w:p w:rsidR="006B6EE9" w:rsidRPr="001C78CD" w:rsidRDefault="006B6EE9" w:rsidP="006B6EE9">
      <w:pPr>
        <w:rPr>
          <w:sz w:val="14"/>
          <w:szCs w:val="16"/>
        </w:rPr>
      </w:pPr>
    </w:p>
    <w:p w:rsidR="00BF7AE3" w:rsidRPr="001C78CD" w:rsidRDefault="006B6EE9" w:rsidP="009242CF">
      <w:pPr>
        <w:spacing w:line="240" w:lineRule="auto"/>
        <w:jc w:val="center"/>
        <w:rPr>
          <w:rFonts w:ascii="Times New Roman" w:hAnsi="Times New Roman" w:cs="Times New Roman"/>
          <w:b/>
          <w:sz w:val="24"/>
          <w:szCs w:val="28"/>
        </w:rPr>
      </w:pPr>
      <w:r w:rsidRPr="001C78CD">
        <w:rPr>
          <w:rFonts w:ascii="Times New Roman" w:hAnsi="Times New Roman" w:cs="Times New Roman"/>
          <w:noProof/>
          <w:color w:val="000000" w:themeColor="text1"/>
          <w:szCs w:val="24"/>
        </w:rPr>
        <w:drawing>
          <wp:inline distT="0" distB="0" distL="0" distR="0" wp14:anchorId="61A98FC0" wp14:editId="40FCB355">
            <wp:extent cx="2430780" cy="22402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30780" cy="2240280"/>
                    </a:xfrm>
                    <a:prstGeom prst="rect">
                      <a:avLst/>
                    </a:prstGeom>
                  </pic:spPr>
                </pic:pic>
              </a:graphicData>
            </a:graphic>
          </wp:inline>
        </w:drawing>
      </w:r>
    </w:p>
    <w:p w:rsidR="00BF7AE3" w:rsidRPr="001C78CD" w:rsidRDefault="006B6EE9" w:rsidP="006B6EE9">
      <w:pPr>
        <w:spacing w:line="240" w:lineRule="auto"/>
        <w:jc w:val="center"/>
        <w:rPr>
          <w:rFonts w:ascii="Times New Roman" w:hAnsi="Times New Roman" w:cs="Times New Roman"/>
          <w:b/>
          <w:color w:val="000000" w:themeColor="text1"/>
          <w:sz w:val="18"/>
          <w:szCs w:val="24"/>
        </w:rPr>
      </w:pPr>
      <w:r w:rsidRPr="001C78CD">
        <w:rPr>
          <w:rFonts w:ascii="Times New Roman" w:hAnsi="Times New Roman" w:cs="Times New Roman"/>
          <w:b/>
          <w:color w:val="000000" w:themeColor="text1"/>
          <w:sz w:val="18"/>
          <w:szCs w:val="24"/>
        </w:rPr>
        <w:t xml:space="preserve">Fig. 6 </w:t>
      </w:r>
      <w:r w:rsidR="00A24DC1">
        <w:rPr>
          <w:rFonts w:ascii="Times New Roman" w:hAnsi="Times New Roman" w:cs="Times New Roman"/>
          <w:b/>
          <w:color w:val="000000" w:themeColor="text1"/>
          <w:sz w:val="18"/>
          <w:szCs w:val="24"/>
        </w:rPr>
        <w:t>Schematic</w:t>
      </w:r>
      <w:r w:rsidR="00BF7AE3" w:rsidRPr="001C78CD">
        <w:rPr>
          <w:rFonts w:ascii="Times New Roman" w:hAnsi="Times New Roman" w:cs="Times New Roman"/>
          <w:b/>
          <w:color w:val="000000" w:themeColor="text1"/>
          <w:sz w:val="18"/>
          <w:szCs w:val="24"/>
        </w:rPr>
        <w:t xml:space="preserve"> diagram of Control System</w:t>
      </w:r>
    </w:p>
    <w:p w:rsidR="003462C4" w:rsidRPr="001C78CD" w:rsidRDefault="009F673E" w:rsidP="009A0E2E">
      <w:pPr>
        <w:spacing w:line="240" w:lineRule="auto"/>
        <w:jc w:val="both"/>
        <w:rPr>
          <w:rFonts w:ascii="Times New Roman" w:hAnsi="Times New Roman" w:cs="Times New Roman"/>
          <w:sz w:val="20"/>
          <w:szCs w:val="24"/>
        </w:rPr>
      </w:pPr>
      <w:r w:rsidRPr="001C78CD">
        <w:rPr>
          <w:rFonts w:ascii="Times New Roman" w:hAnsi="Times New Roman" w:cs="Times New Roman"/>
          <w:color w:val="000000" w:themeColor="text1"/>
          <w:sz w:val="20"/>
          <w:szCs w:val="24"/>
        </w:rPr>
        <w:t xml:space="preserve">The control unit comprises of the </w:t>
      </w:r>
      <w:r w:rsidR="002215E0" w:rsidRPr="001C78CD">
        <w:rPr>
          <w:rFonts w:ascii="Times New Roman" w:hAnsi="Times New Roman" w:cs="Times New Roman"/>
          <w:sz w:val="20"/>
          <w:szCs w:val="24"/>
        </w:rPr>
        <w:t>PIC</w:t>
      </w:r>
      <w:r w:rsidRPr="001C78CD">
        <w:rPr>
          <w:rFonts w:ascii="Times New Roman" w:hAnsi="Times New Roman" w:cs="Times New Roman"/>
          <w:sz w:val="20"/>
          <w:szCs w:val="24"/>
        </w:rPr>
        <w:t xml:space="preserve"> 16f877a, an LCD and an RF transceiver</w:t>
      </w:r>
      <w:r w:rsidR="004D376F" w:rsidRPr="001C78CD">
        <w:rPr>
          <w:rFonts w:ascii="Times New Roman" w:hAnsi="Times New Roman" w:cs="Times New Roman"/>
          <w:sz w:val="20"/>
          <w:szCs w:val="24"/>
        </w:rPr>
        <w:t xml:space="preserve"> as shown in figure 6</w:t>
      </w:r>
      <w:r w:rsidRPr="001C78CD">
        <w:rPr>
          <w:rFonts w:ascii="Times New Roman" w:hAnsi="Times New Roman" w:cs="Times New Roman"/>
          <w:sz w:val="20"/>
          <w:szCs w:val="24"/>
        </w:rPr>
        <w:t xml:space="preserve">. The main functions of the control system are to ensure the movements of the vehicle are controlled and then to correctly display the exact information about the location of the </w:t>
      </w:r>
      <w:r w:rsidR="00F52D08" w:rsidRPr="001C78CD">
        <w:rPr>
          <w:rFonts w:ascii="Times New Roman" w:hAnsi="Times New Roman" w:cs="Times New Roman"/>
          <w:sz w:val="20"/>
          <w:szCs w:val="24"/>
        </w:rPr>
        <w:t>fiel</w:t>
      </w:r>
      <w:r w:rsidR="005D2AB0" w:rsidRPr="001C78CD">
        <w:rPr>
          <w:rFonts w:ascii="Times New Roman" w:hAnsi="Times New Roman" w:cs="Times New Roman"/>
          <w:sz w:val="20"/>
          <w:szCs w:val="24"/>
        </w:rPr>
        <w:t>d as received from the vehicle. The commands are received by microcontroller and it subsequently transmits those commands through RF transmitter, the vehicle then moves. As soon as the vehicle identifies metal and stops, the RF receiver gets the coordinates of the location. These are sent to the microcontroller and then displayed on the LCD of the control system</w:t>
      </w:r>
      <w:r w:rsidR="004D376F" w:rsidRPr="001C78CD">
        <w:rPr>
          <w:rFonts w:ascii="Times New Roman" w:hAnsi="Times New Roman" w:cs="Times New Roman"/>
          <w:sz w:val="20"/>
          <w:szCs w:val="24"/>
        </w:rPr>
        <w:t>. Circuit diagram is</w:t>
      </w:r>
      <w:r w:rsidR="00992F78" w:rsidRPr="001C78CD">
        <w:rPr>
          <w:rFonts w:ascii="Times New Roman" w:hAnsi="Times New Roman" w:cs="Times New Roman"/>
          <w:sz w:val="20"/>
          <w:szCs w:val="24"/>
        </w:rPr>
        <w:t xml:space="preserve"> shown in </w:t>
      </w:r>
      <w:r w:rsidR="004D376F" w:rsidRPr="001C78CD">
        <w:rPr>
          <w:rFonts w:ascii="Times New Roman" w:hAnsi="Times New Roman" w:cs="Times New Roman"/>
          <w:sz w:val="20"/>
          <w:szCs w:val="24"/>
        </w:rPr>
        <w:t>Figure 7</w:t>
      </w:r>
      <w:r w:rsidR="005D2AB0" w:rsidRPr="001C78CD">
        <w:rPr>
          <w:rFonts w:ascii="Times New Roman" w:hAnsi="Times New Roman" w:cs="Times New Roman"/>
          <w:sz w:val="20"/>
          <w:szCs w:val="24"/>
        </w:rPr>
        <w:t xml:space="preserve">. </w:t>
      </w:r>
    </w:p>
    <w:p w:rsidR="00567A73" w:rsidRPr="001C78CD" w:rsidRDefault="00567A73" w:rsidP="009242CF">
      <w:pPr>
        <w:tabs>
          <w:tab w:val="center" w:pos="4513"/>
        </w:tabs>
        <w:spacing w:line="240" w:lineRule="auto"/>
        <w:jc w:val="center"/>
        <w:rPr>
          <w:rFonts w:ascii="Times New Roman" w:hAnsi="Times New Roman" w:cs="Times New Roman"/>
          <w:b/>
          <w:color w:val="000000" w:themeColor="text1"/>
          <w:sz w:val="18"/>
          <w:szCs w:val="24"/>
        </w:rPr>
      </w:pPr>
      <w:r w:rsidRPr="001C78CD">
        <w:rPr>
          <w:rFonts w:ascii="Times New Roman" w:hAnsi="Times New Roman" w:cs="Times New Roman"/>
          <w:b/>
          <w:noProof/>
          <w:color w:val="000000" w:themeColor="text1"/>
          <w:sz w:val="18"/>
          <w:szCs w:val="24"/>
        </w:rPr>
        <w:drawing>
          <wp:inline distT="0" distB="0" distL="0" distR="0" wp14:anchorId="330A88CE" wp14:editId="362F0314">
            <wp:extent cx="2621280" cy="2735580"/>
            <wp:effectExtent l="0" t="0" r="7620" b="7620"/>
            <wp:docPr id="126" name="Picture 10" descr="F:\metal dectr robot\reciver sid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etal dectr robot\reciver side.bmp"/>
                    <pic:cNvPicPr>
                      <a:picLocks noChangeAspect="1" noChangeArrowheads="1"/>
                    </pic:cNvPicPr>
                  </pic:nvPicPr>
                  <pic:blipFill rotWithShape="1">
                    <a:blip r:embed="rId15">
                      <a:extLst>
                        <a:ext uri="{28A0092B-C50C-407E-A947-70E740481C1C}">
                          <a14:useLocalDpi xmlns:a14="http://schemas.microsoft.com/office/drawing/2010/main" val="0"/>
                        </a:ext>
                      </a:extLst>
                    </a:blip>
                    <a:srcRect l="10081" t="15731" r="12879" b="4681"/>
                    <a:stretch/>
                  </pic:blipFill>
                  <pic:spPr bwMode="auto">
                    <a:xfrm>
                      <a:off x="0" y="0"/>
                      <a:ext cx="2632085" cy="2746856"/>
                    </a:xfrm>
                    <a:prstGeom prst="rect">
                      <a:avLst/>
                    </a:prstGeom>
                    <a:noFill/>
                    <a:ln>
                      <a:noFill/>
                    </a:ln>
                    <a:extLst>
                      <a:ext uri="{53640926-AAD7-44D8-BBD7-CCE9431645EC}">
                        <a14:shadowObscured xmlns:a14="http://schemas.microsoft.com/office/drawing/2010/main"/>
                      </a:ext>
                    </a:extLst>
                  </pic:spPr>
                </pic:pic>
              </a:graphicData>
            </a:graphic>
          </wp:inline>
        </w:drawing>
      </w:r>
    </w:p>
    <w:p w:rsidR="0022453F" w:rsidRDefault="006C4FC0" w:rsidP="00C55F89">
      <w:pPr>
        <w:spacing w:line="240" w:lineRule="auto"/>
        <w:jc w:val="center"/>
        <w:rPr>
          <w:rFonts w:ascii="Times New Roman" w:hAnsi="Times New Roman" w:cs="Times New Roman"/>
          <w:b/>
          <w:color w:val="000000" w:themeColor="text1"/>
          <w:sz w:val="18"/>
          <w:szCs w:val="24"/>
        </w:rPr>
      </w:pPr>
      <w:r w:rsidRPr="001C78CD">
        <w:rPr>
          <w:rFonts w:ascii="Times New Roman" w:hAnsi="Times New Roman" w:cs="Times New Roman"/>
          <w:b/>
          <w:color w:val="000000" w:themeColor="text1"/>
          <w:sz w:val="18"/>
          <w:szCs w:val="24"/>
        </w:rPr>
        <w:t xml:space="preserve">Fig. </w:t>
      </w:r>
      <w:proofErr w:type="gramStart"/>
      <w:r w:rsidRPr="001C78CD">
        <w:rPr>
          <w:rFonts w:ascii="Times New Roman" w:hAnsi="Times New Roman" w:cs="Times New Roman"/>
          <w:b/>
          <w:color w:val="000000" w:themeColor="text1"/>
          <w:sz w:val="18"/>
          <w:szCs w:val="24"/>
        </w:rPr>
        <w:t xml:space="preserve">7 </w:t>
      </w:r>
      <w:r w:rsidR="00567A73" w:rsidRPr="001C78CD">
        <w:rPr>
          <w:rFonts w:ascii="Times New Roman" w:hAnsi="Times New Roman" w:cs="Times New Roman"/>
          <w:b/>
          <w:color w:val="000000" w:themeColor="text1"/>
          <w:sz w:val="18"/>
          <w:szCs w:val="24"/>
        </w:rPr>
        <w:t xml:space="preserve"> Circuit</w:t>
      </w:r>
      <w:proofErr w:type="gramEnd"/>
      <w:r w:rsidR="00567A73" w:rsidRPr="001C78CD">
        <w:rPr>
          <w:rFonts w:ascii="Times New Roman" w:hAnsi="Times New Roman" w:cs="Times New Roman"/>
          <w:b/>
          <w:color w:val="000000" w:themeColor="text1"/>
          <w:sz w:val="18"/>
          <w:szCs w:val="24"/>
        </w:rPr>
        <w:t xml:space="preserve"> diagram of Control System</w:t>
      </w:r>
    </w:p>
    <w:p w:rsidR="0022453F" w:rsidRPr="0022453F" w:rsidRDefault="0022453F" w:rsidP="0022453F">
      <w:pPr>
        <w:spacing w:line="240" w:lineRule="auto"/>
        <w:rPr>
          <w:rFonts w:ascii="Times New Roman" w:hAnsi="Times New Roman" w:cs="Times New Roman"/>
          <w:b/>
          <w:color w:val="000000" w:themeColor="text1"/>
          <w:sz w:val="18"/>
          <w:szCs w:val="24"/>
        </w:rPr>
      </w:pPr>
    </w:p>
    <w:p w:rsidR="006B6EE9" w:rsidRPr="001C78CD" w:rsidRDefault="00254046" w:rsidP="002C5B00">
      <w:pPr>
        <w:pStyle w:val="Heading2"/>
        <w:spacing w:line="240" w:lineRule="auto"/>
        <w:rPr>
          <w:rFonts w:ascii="Times New Roman" w:hAnsi="Times New Roman" w:cs="Times New Roman"/>
          <w:color w:val="000000" w:themeColor="text1"/>
          <w:sz w:val="22"/>
          <w:szCs w:val="24"/>
        </w:rPr>
      </w:pPr>
      <w:proofErr w:type="spellStart"/>
      <w:r w:rsidRPr="001C78CD">
        <w:rPr>
          <w:rFonts w:ascii="Times New Roman" w:hAnsi="Times New Roman" w:cs="Times New Roman"/>
          <w:color w:val="000000" w:themeColor="text1"/>
          <w:sz w:val="22"/>
          <w:szCs w:val="24"/>
        </w:rPr>
        <w:lastRenderedPageBreak/>
        <w:t>Algortihm</w:t>
      </w:r>
      <w:proofErr w:type="spellEnd"/>
      <w:r w:rsidRPr="001C78CD">
        <w:rPr>
          <w:rFonts w:ascii="Times New Roman" w:hAnsi="Times New Roman" w:cs="Times New Roman"/>
          <w:color w:val="000000" w:themeColor="text1"/>
          <w:sz w:val="22"/>
          <w:szCs w:val="24"/>
        </w:rPr>
        <w:t xml:space="preserve"> of Control System</w:t>
      </w:r>
    </w:p>
    <w:p w:rsidR="002C5B00" w:rsidRPr="001C78CD" w:rsidRDefault="002C5B00" w:rsidP="002C5B00">
      <w:pPr>
        <w:spacing w:after="0"/>
        <w:rPr>
          <w:sz w:val="20"/>
        </w:rPr>
      </w:pPr>
    </w:p>
    <w:p w:rsidR="00254046" w:rsidRDefault="002C5B00" w:rsidP="009242CF">
      <w:pPr>
        <w:pStyle w:val="NoSpacing"/>
        <w:rPr>
          <w:rFonts w:ascii="Times New Roman" w:hAnsi="Times New Roman" w:cs="Times New Roman"/>
          <w:b/>
          <w:sz w:val="18"/>
          <w:szCs w:val="20"/>
        </w:rPr>
      </w:pPr>
      <w:r w:rsidRPr="001C78CD">
        <w:rPr>
          <w:rFonts w:ascii="Times New Roman" w:hAnsi="Times New Roman" w:cs="Times New Roman"/>
          <w:b/>
          <w:sz w:val="18"/>
          <w:szCs w:val="20"/>
        </w:rPr>
        <w:t>START</w:t>
      </w:r>
    </w:p>
    <w:p w:rsidR="00D60CEF" w:rsidRPr="001C78CD" w:rsidRDefault="00D60CEF" w:rsidP="009242CF">
      <w:pPr>
        <w:pStyle w:val="NoSpacing"/>
        <w:rPr>
          <w:rFonts w:ascii="Times New Roman" w:hAnsi="Times New Roman" w:cs="Times New Roman"/>
          <w:b/>
          <w:sz w:val="18"/>
          <w:szCs w:val="20"/>
        </w:rPr>
      </w:pPr>
    </w:p>
    <w:p w:rsidR="00254046" w:rsidRPr="001C78CD" w:rsidRDefault="00254046" w:rsidP="009242CF">
      <w:pPr>
        <w:pStyle w:val="NoSpacing"/>
        <w:rPr>
          <w:rFonts w:ascii="Times New Roman" w:hAnsi="Times New Roman" w:cs="Times New Roman"/>
          <w:sz w:val="18"/>
          <w:szCs w:val="20"/>
        </w:rPr>
      </w:pPr>
      <w:r w:rsidRPr="001C78CD">
        <w:rPr>
          <w:rFonts w:ascii="Times New Roman" w:hAnsi="Times New Roman" w:cs="Times New Roman"/>
          <w:sz w:val="18"/>
          <w:szCs w:val="20"/>
        </w:rPr>
        <w:t>Define Ports/Headers</w:t>
      </w:r>
    </w:p>
    <w:p w:rsidR="00254046" w:rsidRPr="001C78CD" w:rsidRDefault="00254046" w:rsidP="009242CF">
      <w:pPr>
        <w:pStyle w:val="NoSpacing"/>
        <w:rPr>
          <w:rFonts w:ascii="Times New Roman" w:hAnsi="Times New Roman" w:cs="Times New Roman"/>
          <w:sz w:val="18"/>
          <w:szCs w:val="20"/>
        </w:rPr>
      </w:pPr>
      <w:proofErr w:type="spellStart"/>
      <w:r w:rsidRPr="001C78CD">
        <w:rPr>
          <w:rFonts w:ascii="Times New Roman" w:hAnsi="Times New Roman" w:cs="Times New Roman"/>
          <w:sz w:val="18"/>
          <w:szCs w:val="20"/>
        </w:rPr>
        <w:t>Init</w:t>
      </w:r>
      <w:proofErr w:type="spellEnd"/>
      <w:r w:rsidRPr="001C78CD">
        <w:rPr>
          <w:rFonts w:ascii="Times New Roman" w:hAnsi="Times New Roman" w:cs="Times New Roman"/>
          <w:sz w:val="18"/>
          <w:szCs w:val="20"/>
        </w:rPr>
        <w:t xml:space="preserve"> Main</w:t>
      </w:r>
    </w:p>
    <w:p w:rsidR="00254046" w:rsidRPr="001C78CD" w:rsidRDefault="00254046" w:rsidP="009242CF">
      <w:pPr>
        <w:pStyle w:val="NoSpacing"/>
        <w:rPr>
          <w:rFonts w:ascii="Times New Roman" w:hAnsi="Times New Roman" w:cs="Times New Roman"/>
          <w:b/>
          <w:i/>
          <w:sz w:val="18"/>
          <w:szCs w:val="20"/>
        </w:rPr>
      </w:pPr>
      <w:r w:rsidRPr="001C78CD">
        <w:rPr>
          <w:rFonts w:ascii="Times New Roman" w:hAnsi="Times New Roman" w:cs="Times New Roman"/>
          <w:b/>
          <w:i/>
          <w:sz w:val="18"/>
          <w:szCs w:val="20"/>
        </w:rPr>
        <w:t xml:space="preserve">-- MAIN RF </w:t>
      </w:r>
      <w:proofErr w:type="spellStart"/>
      <w:proofErr w:type="gramStart"/>
      <w:r w:rsidRPr="001C78CD">
        <w:rPr>
          <w:rFonts w:ascii="Times New Roman" w:hAnsi="Times New Roman" w:cs="Times New Roman"/>
          <w:b/>
          <w:i/>
          <w:sz w:val="18"/>
          <w:szCs w:val="20"/>
        </w:rPr>
        <w:t>T</w:t>
      </w:r>
      <w:r w:rsidRPr="001C78CD">
        <w:rPr>
          <w:rFonts w:ascii="Times New Roman" w:hAnsi="Times New Roman" w:cs="Times New Roman"/>
          <w:b/>
          <w:i/>
          <w:sz w:val="18"/>
          <w:szCs w:val="20"/>
          <w:vertAlign w:val="subscript"/>
        </w:rPr>
        <w:t>x</w:t>
      </w:r>
      <w:proofErr w:type="spellEnd"/>
      <w:proofErr w:type="gramEnd"/>
      <w:r w:rsidRPr="001C78CD">
        <w:rPr>
          <w:rFonts w:ascii="Times New Roman" w:hAnsi="Times New Roman" w:cs="Times New Roman"/>
          <w:b/>
          <w:i/>
          <w:sz w:val="18"/>
          <w:szCs w:val="20"/>
        </w:rPr>
        <w:t xml:space="preserve"> TRANSMITTER</w:t>
      </w:r>
    </w:p>
    <w:p w:rsidR="00254046" w:rsidRPr="001C78CD" w:rsidRDefault="00254046" w:rsidP="009242CF">
      <w:pPr>
        <w:pStyle w:val="NoSpacing"/>
        <w:rPr>
          <w:rFonts w:ascii="Times New Roman" w:hAnsi="Times New Roman" w:cs="Times New Roman"/>
          <w:sz w:val="18"/>
          <w:szCs w:val="20"/>
        </w:rPr>
      </w:pPr>
      <w:r w:rsidRPr="001C78CD">
        <w:rPr>
          <w:rFonts w:ascii="Times New Roman" w:hAnsi="Times New Roman" w:cs="Times New Roman"/>
          <w:sz w:val="18"/>
          <w:szCs w:val="20"/>
        </w:rPr>
        <w:t xml:space="preserve">#define </w:t>
      </w:r>
      <w:proofErr w:type="spellStart"/>
      <w:r w:rsidRPr="001C78CD">
        <w:rPr>
          <w:rFonts w:ascii="Times New Roman" w:hAnsi="Times New Roman" w:cs="Times New Roman"/>
          <w:sz w:val="18"/>
          <w:szCs w:val="20"/>
        </w:rPr>
        <w:t>send_button</w:t>
      </w:r>
      <w:proofErr w:type="spellEnd"/>
      <w:r w:rsidRPr="001C78CD">
        <w:rPr>
          <w:rFonts w:ascii="Times New Roman" w:hAnsi="Times New Roman" w:cs="Times New Roman"/>
          <w:sz w:val="18"/>
          <w:szCs w:val="20"/>
        </w:rPr>
        <w:t xml:space="preserve"> RA3</w:t>
      </w:r>
    </w:p>
    <w:p w:rsidR="00254046" w:rsidRPr="001C78CD" w:rsidRDefault="00254046" w:rsidP="009242CF">
      <w:pPr>
        <w:pStyle w:val="NoSpacing"/>
        <w:rPr>
          <w:rFonts w:ascii="Times New Roman" w:hAnsi="Times New Roman" w:cs="Times New Roman"/>
          <w:sz w:val="18"/>
          <w:szCs w:val="20"/>
        </w:rPr>
      </w:pPr>
      <w:r w:rsidRPr="001C78CD">
        <w:rPr>
          <w:rFonts w:ascii="Times New Roman" w:hAnsi="Times New Roman" w:cs="Times New Roman"/>
          <w:sz w:val="18"/>
          <w:szCs w:val="20"/>
        </w:rPr>
        <w:t>#define display PORTB</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unsigned</w:t>
      </w:r>
      <w:proofErr w:type="gramEnd"/>
      <w:r w:rsidRPr="001C78CD">
        <w:rPr>
          <w:rFonts w:ascii="Times New Roman" w:hAnsi="Times New Roman" w:cs="Times New Roman"/>
          <w:sz w:val="18"/>
          <w:szCs w:val="20"/>
        </w:rPr>
        <w:t xml:space="preserve"> char data </w:t>
      </w:r>
      <w:proofErr w:type="spellStart"/>
      <w:r w:rsidRPr="001C78CD">
        <w:rPr>
          <w:rFonts w:ascii="Times New Roman" w:hAnsi="Times New Roman" w:cs="Times New Roman"/>
          <w:sz w:val="18"/>
          <w:szCs w:val="20"/>
        </w:rPr>
        <w:t>uart_send</w:t>
      </w:r>
      <w:proofErr w:type="spellEnd"/>
      <w:r w:rsidRPr="001C78CD">
        <w:rPr>
          <w:rFonts w:ascii="Times New Roman" w:hAnsi="Times New Roman" w:cs="Times New Roman"/>
          <w:sz w:val="18"/>
          <w:szCs w:val="20"/>
        </w:rPr>
        <w:t>(void);</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unsigned</w:t>
      </w:r>
      <w:proofErr w:type="gramEnd"/>
      <w:r w:rsidRPr="001C78CD">
        <w:rPr>
          <w:rFonts w:ascii="Times New Roman" w:hAnsi="Times New Roman" w:cs="Times New Roman"/>
          <w:sz w:val="18"/>
          <w:szCs w:val="20"/>
        </w:rPr>
        <w:t xml:space="preserve"> char data </w:t>
      </w:r>
      <w:proofErr w:type="spellStart"/>
      <w:r w:rsidRPr="001C78CD">
        <w:rPr>
          <w:rFonts w:ascii="Times New Roman" w:hAnsi="Times New Roman" w:cs="Times New Roman"/>
          <w:sz w:val="18"/>
          <w:szCs w:val="20"/>
        </w:rPr>
        <w:t>send_packet</w:t>
      </w:r>
      <w:proofErr w:type="spellEnd"/>
      <w:r w:rsidRPr="001C78CD">
        <w:rPr>
          <w:rFonts w:ascii="Times New Roman" w:hAnsi="Times New Roman" w:cs="Times New Roman"/>
          <w:sz w:val="18"/>
          <w:szCs w:val="20"/>
        </w:rPr>
        <w:t>(void);</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unsigned</w:t>
      </w:r>
      <w:proofErr w:type="gramEnd"/>
      <w:r w:rsidRPr="001C78CD">
        <w:rPr>
          <w:rFonts w:ascii="Times New Roman" w:hAnsi="Times New Roman" w:cs="Times New Roman"/>
          <w:sz w:val="18"/>
          <w:szCs w:val="20"/>
        </w:rPr>
        <w:t xml:space="preserve"> char data </w:t>
      </w:r>
      <w:proofErr w:type="spellStart"/>
      <w:r w:rsidRPr="001C78CD">
        <w:rPr>
          <w:rFonts w:ascii="Times New Roman" w:hAnsi="Times New Roman" w:cs="Times New Roman"/>
          <w:sz w:val="18"/>
          <w:szCs w:val="20"/>
        </w:rPr>
        <w:t>uart_send</w:t>
      </w:r>
      <w:proofErr w:type="spellEnd"/>
      <w:r w:rsidRPr="001C78CD">
        <w:rPr>
          <w:rFonts w:ascii="Times New Roman" w:hAnsi="Times New Roman" w:cs="Times New Roman"/>
          <w:sz w:val="18"/>
          <w:szCs w:val="20"/>
        </w:rPr>
        <w:t>(void)</w:t>
      </w:r>
    </w:p>
    <w:p w:rsidR="00254046" w:rsidRPr="001C78CD" w:rsidRDefault="00254046" w:rsidP="009242CF">
      <w:pPr>
        <w:pStyle w:val="NoSpacing"/>
        <w:rPr>
          <w:rFonts w:ascii="Times New Roman" w:hAnsi="Times New Roman" w:cs="Times New Roman"/>
          <w:sz w:val="18"/>
          <w:szCs w:val="20"/>
        </w:rPr>
      </w:pPr>
      <w:r w:rsidRPr="001C78CD">
        <w:rPr>
          <w:rFonts w:ascii="Times New Roman" w:hAnsi="Times New Roman" w:cs="Times New Roman"/>
          <w:sz w:val="18"/>
          <w:szCs w:val="20"/>
        </w:rPr>
        <w:t>{</w:t>
      </w:r>
    </w:p>
    <w:p w:rsidR="00254046" w:rsidRPr="001C78CD" w:rsidRDefault="00254046" w:rsidP="009242CF">
      <w:pPr>
        <w:pStyle w:val="NoSpacing"/>
        <w:rPr>
          <w:rFonts w:ascii="Times New Roman" w:hAnsi="Times New Roman" w:cs="Times New Roman"/>
          <w:b/>
          <w:i/>
          <w:sz w:val="18"/>
          <w:szCs w:val="20"/>
        </w:rPr>
      </w:pPr>
      <w:r w:rsidRPr="001C78CD">
        <w:rPr>
          <w:rFonts w:ascii="Times New Roman" w:hAnsi="Times New Roman" w:cs="Times New Roman"/>
          <w:b/>
          <w:i/>
          <w:sz w:val="18"/>
          <w:szCs w:val="20"/>
        </w:rPr>
        <w:t>-- Only send the new data after</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while(</w:t>
      </w:r>
      <w:proofErr w:type="gramEnd"/>
      <w:r w:rsidRPr="001C78CD">
        <w:rPr>
          <w:rFonts w:ascii="Times New Roman" w:hAnsi="Times New Roman" w:cs="Times New Roman"/>
          <w:sz w:val="18"/>
          <w:szCs w:val="20"/>
        </w:rPr>
        <w:t xml:space="preserve">TXIF==0); TXREG = data ; </w:t>
      </w:r>
    </w:p>
    <w:p w:rsidR="002C5B00" w:rsidRPr="001C78CD" w:rsidRDefault="002C5B00" w:rsidP="009242CF">
      <w:pPr>
        <w:pStyle w:val="NoSpacing"/>
        <w:rPr>
          <w:rFonts w:ascii="Times New Roman" w:hAnsi="Times New Roman" w:cs="Times New Roman"/>
          <w:sz w:val="18"/>
          <w:szCs w:val="20"/>
        </w:rPr>
      </w:pPr>
    </w:p>
    <w:p w:rsidR="00254046" w:rsidRPr="001C78CD" w:rsidRDefault="00254046" w:rsidP="009242CF">
      <w:pPr>
        <w:pStyle w:val="NoSpacing"/>
        <w:rPr>
          <w:rFonts w:ascii="Times New Roman" w:hAnsi="Times New Roman" w:cs="Times New Roman"/>
          <w:sz w:val="18"/>
          <w:szCs w:val="20"/>
        </w:rPr>
      </w:pPr>
      <w:r w:rsidRPr="001C78CD">
        <w:rPr>
          <w:rFonts w:ascii="Times New Roman" w:hAnsi="Times New Roman" w:cs="Times New Roman"/>
          <w:sz w:val="18"/>
          <w:szCs w:val="20"/>
        </w:rPr>
        <w:t>}</w:t>
      </w:r>
    </w:p>
    <w:p w:rsidR="00254046" w:rsidRPr="001C78CD" w:rsidRDefault="00254046" w:rsidP="009242CF">
      <w:pPr>
        <w:pStyle w:val="NoSpacing"/>
        <w:rPr>
          <w:rFonts w:ascii="Times New Roman" w:hAnsi="Times New Roman" w:cs="Times New Roman"/>
          <w:b/>
          <w:i/>
          <w:sz w:val="18"/>
          <w:szCs w:val="20"/>
        </w:rPr>
      </w:pPr>
      <w:r w:rsidRPr="001C78CD">
        <w:rPr>
          <w:rFonts w:ascii="Times New Roman" w:hAnsi="Times New Roman" w:cs="Times New Roman"/>
          <w:b/>
          <w:i/>
          <w:sz w:val="18"/>
          <w:szCs w:val="20"/>
        </w:rPr>
        <w:t>-- The previous data finish sent</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unsigned</w:t>
      </w:r>
      <w:proofErr w:type="gramEnd"/>
      <w:r w:rsidRPr="001C78CD">
        <w:rPr>
          <w:rFonts w:ascii="Times New Roman" w:hAnsi="Times New Roman" w:cs="Times New Roman"/>
          <w:sz w:val="18"/>
          <w:szCs w:val="20"/>
        </w:rPr>
        <w:t xml:space="preserve"> char data </w:t>
      </w:r>
      <w:proofErr w:type="spellStart"/>
      <w:r w:rsidRPr="001C78CD">
        <w:rPr>
          <w:rFonts w:ascii="Times New Roman" w:hAnsi="Times New Roman" w:cs="Times New Roman"/>
          <w:sz w:val="18"/>
          <w:szCs w:val="20"/>
        </w:rPr>
        <w:t>send_packet</w:t>
      </w:r>
      <w:proofErr w:type="spellEnd"/>
      <w:r w:rsidRPr="001C78CD">
        <w:rPr>
          <w:rFonts w:ascii="Times New Roman" w:hAnsi="Times New Roman" w:cs="Times New Roman"/>
          <w:sz w:val="18"/>
          <w:szCs w:val="20"/>
        </w:rPr>
        <w:t>(void)</w:t>
      </w:r>
    </w:p>
    <w:p w:rsidR="00254046" w:rsidRPr="001C78CD" w:rsidRDefault="00254046" w:rsidP="009242CF">
      <w:pPr>
        <w:pStyle w:val="NoSpacing"/>
        <w:rPr>
          <w:rFonts w:ascii="Times New Roman" w:hAnsi="Times New Roman" w:cs="Times New Roman"/>
          <w:sz w:val="18"/>
          <w:szCs w:val="20"/>
        </w:rPr>
      </w:pPr>
      <w:r w:rsidRPr="001C78CD">
        <w:rPr>
          <w:rFonts w:ascii="Times New Roman" w:hAnsi="Times New Roman" w:cs="Times New Roman"/>
          <w:sz w:val="18"/>
          <w:szCs w:val="20"/>
        </w:rPr>
        <w:t>{</w:t>
      </w:r>
    </w:p>
    <w:p w:rsidR="00254046" w:rsidRPr="001C78CD" w:rsidRDefault="00254046" w:rsidP="009242CF">
      <w:pPr>
        <w:pStyle w:val="NoSpacing"/>
        <w:rPr>
          <w:rFonts w:ascii="Times New Roman" w:hAnsi="Times New Roman" w:cs="Times New Roman"/>
          <w:b/>
          <w:sz w:val="18"/>
          <w:szCs w:val="20"/>
        </w:rPr>
      </w:pPr>
      <w:r w:rsidRPr="001C78CD">
        <w:rPr>
          <w:rFonts w:ascii="Times New Roman" w:hAnsi="Times New Roman" w:cs="Times New Roman"/>
          <w:b/>
          <w:sz w:val="18"/>
          <w:szCs w:val="20"/>
        </w:rPr>
        <w:t>-- Buffer for the data in one packet.</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unsigned</w:t>
      </w:r>
      <w:proofErr w:type="gramEnd"/>
      <w:r w:rsidRPr="001C78CD">
        <w:rPr>
          <w:rFonts w:ascii="Times New Roman" w:hAnsi="Times New Roman" w:cs="Times New Roman"/>
          <w:sz w:val="18"/>
          <w:szCs w:val="20"/>
        </w:rPr>
        <w:t xml:space="preserve"> char </w:t>
      </w:r>
      <w:proofErr w:type="spellStart"/>
      <w:r w:rsidRPr="001C78CD">
        <w:rPr>
          <w:rFonts w:ascii="Times New Roman" w:hAnsi="Times New Roman" w:cs="Times New Roman"/>
          <w:sz w:val="18"/>
          <w:szCs w:val="20"/>
        </w:rPr>
        <w:t>i</w:t>
      </w:r>
      <w:proofErr w:type="spellEnd"/>
      <w:r w:rsidRPr="001C78CD">
        <w:rPr>
          <w:rFonts w:ascii="Times New Roman" w:hAnsi="Times New Roman" w:cs="Times New Roman"/>
          <w:sz w:val="18"/>
          <w:szCs w:val="20"/>
        </w:rPr>
        <w:t>; unsigned char buffer[3];</w:t>
      </w:r>
    </w:p>
    <w:p w:rsidR="00254046" w:rsidRPr="001C78CD" w:rsidRDefault="00254046" w:rsidP="009242CF">
      <w:pPr>
        <w:pStyle w:val="NoSpacing"/>
        <w:rPr>
          <w:rFonts w:ascii="Times New Roman" w:hAnsi="Times New Roman" w:cs="Times New Roman"/>
          <w:sz w:val="18"/>
          <w:szCs w:val="20"/>
        </w:rPr>
      </w:pPr>
    </w:p>
    <w:p w:rsidR="00254046" w:rsidRPr="001C78CD" w:rsidRDefault="00254046" w:rsidP="009242CF">
      <w:pPr>
        <w:pStyle w:val="NoSpacing"/>
        <w:rPr>
          <w:rFonts w:ascii="Times New Roman" w:hAnsi="Times New Roman" w:cs="Times New Roman"/>
          <w:b/>
          <w:i/>
          <w:sz w:val="18"/>
          <w:szCs w:val="20"/>
        </w:rPr>
      </w:pPr>
      <w:r w:rsidRPr="001C78CD">
        <w:rPr>
          <w:rFonts w:ascii="Times New Roman" w:hAnsi="Times New Roman" w:cs="Times New Roman"/>
          <w:b/>
          <w:i/>
          <w:sz w:val="18"/>
          <w:szCs w:val="20"/>
        </w:rPr>
        <w:t>-- Byte 0 is the header.</w:t>
      </w:r>
    </w:p>
    <w:p w:rsidR="00254046"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buffer[</w:t>
      </w:r>
      <w:proofErr w:type="gramEnd"/>
      <w:r w:rsidRPr="001C78CD">
        <w:rPr>
          <w:rFonts w:ascii="Times New Roman" w:hAnsi="Times New Roman" w:cs="Times New Roman"/>
          <w:sz w:val="18"/>
          <w:szCs w:val="20"/>
        </w:rPr>
        <w:t xml:space="preserve">1] = data; </w:t>
      </w:r>
    </w:p>
    <w:p w:rsidR="0022453F" w:rsidRPr="001C78CD" w:rsidRDefault="0022453F" w:rsidP="009242CF">
      <w:pPr>
        <w:pStyle w:val="NoSpacing"/>
        <w:rPr>
          <w:rFonts w:ascii="Times New Roman" w:hAnsi="Times New Roman" w:cs="Times New Roman"/>
          <w:sz w:val="18"/>
          <w:szCs w:val="20"/>
        </w:rPr>
      </w:pPr>
    </w:p>
    <w:p w:rsidR="00254046" w:rsidRPr="001C78CD" w:rsidRDefault="00254046" w:rsidP="009242CF">
      <w:pPr>
        <w:pStyle w:val="NoSpacing"/>
        <w:rPr>
          <w:rFonts w:ascii="Times New Roman" w:hAnsi="Times New Roman" w:cs="Times New Roman"/>
          <w:b/>
          <w:i/>
          <w:sz w:val="18"/>
          <w:szCs w:val="20"/>
        </w:rPr>
      </w:pPr>
      <w:r w:rsidRPr="001C78CD">
        <w:rPr>
          <w:rFonts w:ascii="Times New Roman" w:hAnsi="Times New Roman" w:cs="Times New Roman"/>
          <w:b/>
          <w:i/>
          <w:sz w:val="18"/>
          <w:szCs w:val="20"/>
        </w:rPr>
        <w:t>-- Byte 2 is the checksum.</w:t>
      </w:r>
    </w:p>
    <w:p w:rsidR="00254046"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buffer[</w:t>
      </w:r>
      <w:proofErr w:type="gramEnd"/>
      <w:r w:rsidRPr="001C78CD">
        <w:rPr>
          <w:rFonts w:ascii="Times New Roman" w:hAnsi="Times New Roman" w:cs="Times New Roman"/>
          <w:sz w:val="18"/>
          <w:szCs w:val="20"/>
        </w:rPr>
        <w:t>2] = (unsigned char)(HEADER + data);</w:t>
      </w:r>
    </w:p>
    <w:p w:rsidR="0022453F" w:rsidRPr="001C78CD" w:rsidRDefault="0022453F" w:rsidP="009242CF">
      <w:pPr>
        <w:pStyle w:val="NoSpacing"/>
        <w:rPr>
          <w:rFonts w:ascii="Times New Roman" w:hAnsi="Times New Roman" w:cs="Times New Roman"/>
          <w:sz w:val="18"/>
          <w:szCs w:val="20"/>
        </w:rPr>
      </w:pPr>
    </w:p>
    <w:p w:rsidR="00254046" w:rsidRPr="001C78CD" w:rsidRDefault="00254046" w:rsidP="009242CF">
      <w:pPr>
        <w:pStyle w:val="NoSpacing"/>
        <w:rPr>
          <w:rFonts w:ascii="Times New Roman" w:hAnsi="Times New Roman" w:cs="Times New Roman"/>
          <w:b/>
          <w:i/>
          <w:sz w:val="18"/>
          <w:szCs w:val="20"/>
        </w:rPr>
      </w:pPr>
      <w:r w:rsidRPr="001C78CD">
        <w:rPr>
          <w:rFonts w:ascii="Times New Roman" w:hAnsi="Times New Roman" w:cs="Times New Roman"/>
          <w:b/>
          <w:i/>
          <w:sz w:val="18"/>
          <w:szCs w:val="20"/>
        </w:rPr>
        <w:t xml:space="preserve">-- Clocking for a while before sending the data so that the </w:t>
      </w:r>
      <w:proofErr w:type="spellStart"/>
      <w:proofErr w:type="gramStart"/>
      <w:r w:rsidRPr="001C78CD">
        <w:rPr>
          <w:rFonts w:ascii="Times New Roman" w:hAnsi="Times New Roman" w:cs="Times New Roman"/>
          <w:b/>
          <w:i/>
          <w:sz w:val="18"/>
          <w:szCs w:val="20"/>
        </w:rPr>
        <w:t>Tx</w:t>
      </w:r>
      <w:proofErr w:type="spellEnd"/>
      <w:proofErr w:type="gramEnd"/>
      <w:r w:rsidRPr="001C78CD">
        <w:rPr>
          <w:rFonts w:ascii="Times New Roman" w:hAnsi="Times New Roman" w:cs="Times New Roman"/>
          <w:b/>
          <w:i/>
          <w:sz w:val="18"/>
          <w:szCs w:val="20"/>
        </w:rPr>
        <w:t xml:space="preserve"> and Rx are in sync.</w:t>
      </w:r>
    </w:p>
    <w:p w:rsidR="00254046"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for</w:t>
      </w:r>
      <w:proofErr w:type="gramEnd"/>
      <w:r w:rsidRPr="001C78CD">
        <w:rPr>
          <w:rFonts w:ascii="Times New Roman" w:hAnsi="Times New Roman" w:cs="Times New Roman"/>
          <w:sz w:val="18"/>
          <w:szCs w:val="20"/>
        </w:rPr>
        <w:t xml:space="preserve"> (</w:t>
      </w:r>
      <w:proofErr w:type="spellStart"/>
      <w:r w:rsidRPr="001C78CD">
        <w:rPr>
          <w:rFonts w:ascii="Times New Roman" w:hAnsi="Times New Roman" w:cs="Times New Roman"/>
          <w:sz w:val="18"/>
          <w:szCs w:val="20"/>
        </w:rPr>
        <w:t>i</w:t>
      </w:r>
      <w:proofErr w:type="spellEnd"/>
      <w:r w:rsidRPr="001C78CD">
        <w:rPr>
          <w:rFonts w:ascii="Times New Roman" w:hAnsi="Times New Roman" w:cs="Times New Roman"/>
          <w:sz w:val="18"/>
          <w:szCs w:val="20"/>
        </w:rPr>
        <w:t xml:space="preserve"> = 0; </w:t>
      </w:r>
      <w:proofErr w:type="spellStart"/>
      <w:r w:rsidRPr="001C78CD">
        <w:rPr>
          <w:rFonts w:ascii="Times New Roman" w:hAnsi="Times New Roman" w:cs="Times New Roman"/>
          <w:sz w:val="18"/>
          <w:szCs w:val="20"/>
        </w:rPr>
        <w:t>i</w:t>
      </w:r>
      <w:proofErr w:type="spellEnd"/>
      <w:r w:rsidRPr="001C78CD">
        <w:rPr>
          <w:rFonts w:ascii="Times New Roman" w:hAnsi="Times New Roman" w:cs="Times New Roman"/>
          <w:sz w:val="18"/>
          <w:szCs w:val="20"/>
        </w:rPr>
        <w:t xml:space="preserve"> &lt; 7; </w:t>
      </w:r>
      <w:proofErr w:type="spellStart"/>
      <w:r w:rsidRPr="001C78CD">
        <w:rPr>
          <w:rFonts w:ascii="Times New Roman" w:hAnsi="Times New Roman" w:cs="Times New Roman"/>
          <w:sz w:val="18"/>
          <w:szCs w:val="20"/>
        </w:rPr>
        <w:t>i</w:t>
      </w:r>
      <w:proofErr w:type="spellEnd"/>
      <w:r w:rsidRPr="001C78CD">
        <w:rPr>
          <w:rFonts w:ascii="Times New Roman" w:hAnsi="Times New Roman" w:cs="Times New Roman"/>
          <w:sz w:val="18"/>
          <w:szCs w:val="20"/>
        </w:rPr>
        <w:t xml:space="preserve">++) </w:t>
      </w:r>
      <w:proofErr w:type="spellStart"/>
      <w:r w:rsidRPr="001C78CD">
        <w:rPr>
          <w:rFonts w:ascii="Times New Roman" w:hAnsi="Times New Roman" w:cs="Times New Roman"/>
          <w:sz w:val="18"/>
          <w:szCs w:val="20"/>
        </w:rPr>
        <w:t>uart_send</w:t>
      </w:r>
      <w:proofErr w:type="spellEnd"/>
      <w:r w:rsidRPr="001C78CD">
        <w:rPr>
          <w:rFonts w:ascii="Times New Roman" w:hAnsi="Times New Roman" w:cs="Times New Roman"/>
          <w:sz w:val="18"/>
          <w:szCs w:val="20"/>
        </w:rPr>
        <w:t xml:space="preserve">(SYNC_DATA); </w:t>
      </w:r>
    </w:p>
    <w:p w:rsidR="0022453F" w:rsidRPr="001C78CD" w:rsidRDefault="0022453F" w:rsidP="009242CF">
      <w:pPr>
        <w:pStyle w:val="NoSpacing"/>
        <w:rPr>
          <w:rFonts w:ascii="Times New Roman" w:hAnsi="Times New Roman" w:cs="Times New Roman"/>
          <w:sz w:val="18"/>
          <w:szCs w:val="20"/>
        </w:rPr>
      </w:pPr>
    </w:p>
    <w:p w:rsidR="00254046" w:rsidRPr="001C78CD" w:rsidRDefault="00254046" w:rsidP="009242CF">
      <w:pPr>
        <w:pStyle w:val="NoSpacing"/>
        <w:rPr>
          <w:rFonts w:ascii="Times New Roman" w:hAnsi="Times New Roman" w:cs="Times New Roman"/>
          <w:b/>
          <w:i/>
          <w:sz w:val="18"/>
          <w:szCs w:val="20"/>
        </w:rPr>
      </w:pPr>
      <w:r w:rsidRPr="001C78CD">
        <w:rPr>
          <w:rFonts w:ascii="Times New Roman" w:hAnsi="Times New Roman" w:cs="Times New Roman"/>
          <w:b/>
          <w:i/>
          <w:sz w:val="18"/>
          <w:szCs w:val="20"/>
        </w:rPr>
        <w:t>-- Transmit the packet using UART.</w:t>
      </w:r>
    </w:p>
    <w:p w:rsidR="00254046" w:rsidRPr="001C78CD" w:rsidRDefault="00254046" w:rsidP="009242CF">
      <w:pPr>
        <w:pStyle w:val="NoSpacing"/>
        <w:rPr>
          <w:rFonts w:ascii="Times New Roman" w:hAnsi="Times New Roman" w:cs="Times New Roman"/>
          <w:sz w:val="18"/>
          <w:szCs w:val="20"/>
        </w:rPr>
      </w:pPr>
      <w:proofErr w:type="gramStart"/>
      <w:r w:rsidRPr="001C78CD">
        <w:rPr>
          <w:rFonts w:ascii="Times New Roman" w:hAnsi="Times New Roman" w:cs="Times New Roman"/>
          <w:sz w:val="18"/>
          <w:szCs w:val="20"/>
        </w:rPr>
        <w:t>for</w:t>
      </w:r>
      <w:proofErr w:type="gramEnd"/>
      <w:r w:rsidRPr="001C78CD">
        <w:rPr>
          <w:rFonts w:ascii="Times New Roman" w:hAnsi="Times New Roman" w:cs="Times New Roman"/>
          <w:sz w:val="18"/>
          <w:szCs w:val="20"/>
        </w:rPr>
        <w:t xml:space="preserve"> (</w:t>
      </w:r>
      <w:proofErr w:type="spellStart"/>
      <w:r w:rsidRPr="001C78CD">
        <w:rPr>
          <w:rFonts w:ascii="Times New Roman" w:hAnsi="Times New Roman" w:cs="Times New Roman"/>
          <w:sz w:val="18"/>
          <w:szCs w:val="20"/>
        </w:rPr>
        <w:t>i</w:t>
      </w:r>
      <w:proofErr w:type="spellEnd"/>
      <w:r w:rsidRPr="001C78CD">
        <w:rPr>
          <w:rFonts w:ascii="Times New Roman" w:hAnsi="Times New Roman" w:cs="Times New Roman"/>
          <w:sz w:val="18"/>
          <w:szCs w:val="20"/>
        </w:rPr>
        <w:t xml:space="preserve"> = 0; </w:t>
      </w:r>
      <w:proofErr w:type="spellStart"/>
      <w:r w:rsidRPr="001C78CD">
        <w:rPr>
          <w:rFonts w:ascii="Times New Roman" w:hAnsi="Times New Roman" w:cs="Times New Roman"/>
          <w:sz w:val="18"/>
          <w:szCs w:val="20"/>
        </w:rPr>
        <w:t>i</w:t>
      </w:r>
      <w:proofErr w:type="spellEnd"/>
      <w:r w:rsidRPr="001C78CD">
        <w:rPr>
          <w:rFonts w:ascii="Times New Roman" w:hAnsi="Times New Roman" w:cs="Times New Roman"/>
          <w:sz w:val="18"/>
          <w:szCs w:val="20"/>
        </w:rPr>
        <w:t xml:space="preserve"> &lt; 3; </w:t>
      </w:r>
      <w:proofErr w:type="spellStart"/>
      <w:r w:rsidRPr="001C78CD">
        <w:rPr>
          <w:rFonts w:ascii="Times New Roman" w:hAnsi="Times New Roman" w:cs="Times New Roman"/>
          <w:sz w:val="18"/>
          <w:szCs w:val="20"/>
        </w:rPr>
        <w:t>i</w:t>
      </w:r>
      <w:proofErr w:type="spellEnd"/>
      <w:r w:rsidRPr="001C78CD">
        <w:rPr>
          <w:rFonts w:ascii="Times New Roman" w:hAnsi="Times New Roman" w:cs="Times New Roman"/>
          <w:sz w:val="18"/>
          <w:szCs w:val="20"/>
        </w:rPr>
        <w:t xml:space="preserve">++) </w:t>
      </w:r>
      <w:proofErr w:type="spellStart"/>
      <w:r w:rsidRPr="001C78CD">
        <w:rPr>
          <w:rFonts w:ascii="Times New Roman" w:hAnsi="Times New Roman" w:cs="Times New Roman"/>
          <w:sz w:val="18"/>
          <w:szCs w:val="20"/>
        </w:rPr>
        <w:t>uart_send</w:t>
      </w:r>
      <w:proofErr w:type="spellEnd"/>
      <w:r w:rsidRPr="001C78CD">
        <w:rPr>
          <w:rFonts w:ascii="Times New Roman" w:hAnsi="Times New Roman" w:cs="Times New Roman"/>
          <w:sz w:val="18"/>
          <w:szCs w:val="20"/>
        </w:rPr>
        <w:t>(buffer[</w:t>
      </w:r>
      <w:proofErr w:type="spellStart"/>
      <w:r w:rsidRPr="001C78CD">
        <w:rPr>
          <w:rFonts w:ascii="Times New Roman" w:hAnsi="Times New Roman" w:cs="Times New Roman"/>
          <w:sz w:val="18"/>
          <w:szCs w:val="20"/>
        </w:rPr>
        <w:t>i</w:t>
      </w:r>
      <w:proofErr w:type="spellEnd"/>
      <w:r w:rsidRPr="001C78CD">
        <w:rPr>
          <w:rFonts w:ascii="Times New Roman" w:hAnsi="Times New Roman" w:cs="Times New Roman"/>
          <w:sz w:val="18"/>
          <w:szCs w:val="20"/>
        </w:rPr>
        <w:t xml:space="preserve">]); </w:t>
      </w:r>
    </w:p>
    <w:p w:rsidR="00254046" w:rsidRPr="001C78CD" w:rsidRDefault="00254046" w:rsidP="009242CF">
      <w:pPr>
        <w:pStyle w:val="NoSpacing"/>
        <w:rPr>
          <w:rFonts w:ascii="Times New Roman" w:hAnsi="Times New Roman" w:cs="Times New Roman"/>
          <w:sz w:val="18"/>
          <w:szCs w:val="20"/>
        </w:rPr>
      </w:pPr>
      <w:r w:rsidRPr="001C78CD">
        <w:rPr>
          <w:rFonts w:ascii="Times New Roman" w:hAnsi="Times New Roman" w:cs="Times New Roman"/>
          <w:sz w:val="18"/>
          <w:szCs w:val="20"/>
        </w:rPr>
        <w:t>}</w:t>
      </w:r>
    </w:p>
    <w:p w:rsidR="002C5B00" w:rsidRPr="001C78CD" w:rsidRDefault="002C5B00" w:rsidP="009242CF">
      <w:pPr>
        <w:pStyle w:val="NoSpacing"/>
        <w:rPr>
          <w:rFonts w:ascii="Times New Roman" w:hAnsi="Times New Roman" w:cs="Times New Roman"/>
          <w:sz w:val="18"/>
          <w:szCs w:val="20"/>
        </w:rPr>
      </w:pPr>
    </w:p>
    <w:p w:rsidR="002821D2" w:rsidRDefault="002C5B00" w:rsidP="0022453F">
      <w:pPr>
        <w:spacing w:after="0" w:line="240" w:lineRule="auto"/>
        <w:rPr>
          <w:rFonts w:ascii="Times New Roman" w:hAnsi="Times New Roman" w:cs="Times New Roman"/>
          <w:b/>
          <w:sz w:val="18"/>
          <w:szCs w:val="20"/>
        </w:rPr>
      </w:pPr>
      <w:r w:rsidRPr="001C78CD">
        <w:rPr>
          <w:rFonts w:ascii="Times New Roman" w:hAnsi="Times New Roman" w:cs="Times New Roman"/>
          <w:b/>
          <w:sz w:val="18"/>
          <w:szCs w:val="20"/>
        </w:rPr>
        <w:t>END</w:t>
      </w:r>
    </w:p>
    <w:p w:rsidR="0022453F" w:rsidRPr="001C78CD" w:rsidRDefault="0022453F" w:rsidP="0022453F">
      <w:pPr>
        <w:spacing w:after="0" w:line="240" w:lineRule="auto"/>
        <w:rPr>
          <w:rFonts w:ascii="Times New Roman" w:hAnsi="Times New Roman" w:cs="Times New Roman"/>
          <w:b/>
          <w:sz w:val="18"/>
          <w:szCs w:val="20"/>
        </w:rPr>
      </w:pPr>
    </w:p>
    <w:p w:rsidR="00E37232" w:rsidRPr="009B4E47" w:rsidRDefault="009B4E47" w:rsidP="0022453F">
      <w:pPr>
        <w:pStyle w:val="Heading1"/>
        <w:numPr>
          <w:ilvl w:val="0"/>
          <w:numId w:val="4"/>
        </w:numPr>
        <w:spacing w:before="0" w:line="240" w:lineRule="auto"/>
        <w:jc w:val="center"/>
        <w:rPr>
          <w:sz w:val="20"/>
        </w:rPr>
      </w:pPr>
      <w:r>
        <w:rPr>
          <w:sz w:val="20"/>
        </w:rPr>
        <w:t>CONCLUSIONS</w:t>
      </w:r>
    </w:p>
    <w:p w:rsidR="0022453F" w:rsidRPr="0022453F" w:rsidRDefault="0022453F" w:rsidP="0022453F">
      <w:pPr>
        <w:spacing w:after="0"/>
        <w:rPr>
          <w:sz w:val="16"/>
          <w:szCs w:val="16"/>
        </w:rPr>
      </w:pPr>
    </w:p>
    <w:p w:rsidR="002D2074" w:rsidRPr="001C78CD" w:rsidRDefault="008B772C" w:rsidP="006B6EE9">
      <w:pPr>
        <w:spacing w:line="240" w:lineRule="auto"/>
        <w:jc w:val="both"/>
        <w:rPr>
          <w:rFonts w:ascii="Times New Roman" w:hAnsi="Times New Roman" w:cs="Times New Roman"/>
          <w:sz w:val="20"/>
        </w:rPr>
      </w:pPr>
      <w:r w:rsidRPr="001C78CD">
        <w:rPr>
          <w:rFonts w:ascii="Times New Roman" w:hAnsi="Times New Roman" w:cs="Times New Roman"/>
          <w:sz w:val="20"/>
        </w:rPr>
        <w:t xml:space="preserve">It was once considered impossible to have </w:t>
      </w:r>
      <w:proofErr w:type="gramStart"/>
      <w:r w:rsidR="003D7EA1" w:rsidRPr="001C78CD">
        <w:rPr>
          <w:rFonts w:ascii="Times New Roman" w:hAnsi="Times New Roman" w:cs="Times New Roman"/>
          <w:sz w:val="20"/>
        </w:rPr>
        <w:t>an equipment</w:t>
      </w:r>
      <w:proofErr w:type="gramEnd"/>
      <w:r w:rsidR="003D7EA1" w:rsidRPr="001C78CD">
        <w:rPr>
          <w:rFonts w:ascii="Times New Roman" w:hAnsi="Times New Roman" w:cs="Times New Roman"/>
          <w:sz w:val="20"/>
        </w:rPr>
        <w:t xml:space="preserve"> that can control the movements of any vehicle and detect minefields. </w:t>
      </w:r>
      <w:r w:rsidR="00357DF5" w:rsidRPr="001C78CD">
        <w:rPr>
          <w:rFonts w:ascii="Times New Roman" w:hAnsi="Times New Roman" w:cs="Times New Roman"/>
          <w:sz w:val="20"/>
        </w:rPr>
        <w:t xml:space="preserve">The model for mine detection is an important tool for IT and </w:t>
      </w:r>
      <w:r w:rsidR="00291BA0" w:rsidRPr="001C78CD">
        <w:rPr>
          <w:rFonts w:ascii="Times New Roman" w:hAnsi="Times New Roman" w:cs="Times New Roman"/>
          <w:sz w:val="20"/>
        </w:rPr>
        <w:t xml:space="preserve">electronic engineers for building automatic systems in a short span of time. This mine detecting robot is designed to save time and precious lives. The previous techniques have been reviewed in great detail and we have tried to overcome the barriers that were </w:t>
      </w:r>
      <w:proofErr w:type="gramStart"/>
      <w:r w:rsidR="00291BA0" w:rsidRPr="001C78CD">
        <w:rPr>
          <w:rFonts w:ascii="Times New Roman" w:hAnsi="Times New Roman" w:cs="Times New Roman"/>
          <w:sz w:val="20"/>
        </w:rPr>
        <w:t>existing</w:t>
      </w:r>
      <w:proofErr w:type="gramEnd"/>
      <w:r w:rsidR="00291BA0" w:rsidRPr="001C78CD">
        <w:rPr>
          <w:rFonts w:ascii="Times New Roman" w:hAnsi="Times New Roman" w:cs="Times New Roman"/>
          <w:sz w:val="20"/>
        </w:rPr>
        <w:t xml:space="preserve"> in the previous methods. </w:t>
      </w:r>
      <w:r w:rsidR="00A77F9F" w:rsidRPr="001C78CD">
        <w:rPr>
          <w:rFonts w:ascii="Times New Roman" w:hAnsi="Times New Roman" w:cs="Times New Roman"/>
          <w:sz w:val="20"/>
        </w:rPr>
        <w:t xml:space="preserve">This robotic vehicle does to cut down the risks associated with mine detection. The wireless control system makes it safe and risk free. Also, the detector is extremely efficient and can detect the smallest piece of metal. This ensures that none of the mines remain undetected. Another important feature is the cost </w:t>
      </w:r>
      <w:r w:rsidR="007D215B" w:rsidRPr="001C78CD">
        <w:rPr>
          <w:rFonts w:ascii="Times New Roman" w:hAnsi="Times New Roman" w:cs="Times New Roman"/>
          <w:sz w:val="20"/>
        </w:rPr>
        <w:t>effectiveness;</w:t>
      </w:r>
      <w:r w:rsidR="005C60C3" w:rsidRPr="001C78CD">
        <w:rPr>
          <w:rFonts w:ascii="Times New Roman" w:hAnsi="Times New Roman" w:cs="Times New Roman"/>
          <w:sz w:val="20"/>
        </w:rPr>
        <w:t xml:space="preserve"> the simple materials used make is affordable. </w:t>
      </w:r>
    </w:p>
    <w:p w:rsidR="00834F9E" w:rsidRPr="0022453F" w:rsidRDefault="005C60C3" w:rsidP="006B6EE9">
      <w:pPr>
        <w:spacing w:line="240" w:lineRule="auto"/>
        <w:jc w:val="both"/>
        <w:rPr>
          <w:rFonts w:ascii="Times New Roman" w:hAnsi="Times New Roman" w:cs="Times New Roman"/>
          <w:sz w:val="20"/>
        </w:rPr>
      </w:pPr>
      <w:r w:rsidRPr="001C78CD">
        <w:rPr>
          <w:rFonts w:ascii="Times New Roman" w:hAnsi="Times New Roman" w:cs="Times New Roman"/>
          <w:sz w:val="20"/>
        </w:rPr>
        <w:t xml:space="preserve">This robotic vehicle can easily be customized and the developers can use applications to control the device. This </w:t>
      </w:r>
      <w:r w:rsidRPr="001C78CD">
        <w:rPr>
          <w:rFonts w:ascii="Times New Roman" w:hAnsi="Times New Roman" w:cs="Times New Roman"/>
          <w:sz w:val="20"/>
        </w:rPr>
        <w:lastRenderedPageBreak/>
        <w:t xml:space="preserve">system has to be evaluated in great depth in future as it holds very broad future perspectives. The accuracy, ease of use, timely detection and risk assessment </w:t>
      </w:r>
      <w:proofErr w:type="gramStart"/>
      <w:r w:rsidRPr="001C78CD">
        <w:rPr>
          <w:rFonts w:ascii="Times New Roman" w:hAnsi="Times New Roman" w:cs="Times New Roman"/>
          <w:sz w:val="20"/>
        </w:rPr>
        <w:t>have</w:t>
      </w:r>
      <w:proofErr w:type="gramEnd"/>
      <w:r w:rsidRPr="001C78CD">
        <w:rPr>
          <w:rFonts w:ascii="Times New Roman" w:hAnsi="Times New Roman" w:cs="Times New Roman"/>
          <w:sz w:val="20"/>
        </w:rPr>
        <w:t xml:space="preserve"> to be further evaluated. The speed of the system and the chances of errors have to be seen and </w:t>
      </w:r>
      <w:r w:rsidR="00A760FC" w:rsidRPr="001C78CD">
        <w:rPr>
          <w:rFonts w:ascii="Times New Roman" w:hAnsi="Times New Roman" w:cs="Times New Roman"/>
          <w:sz w:val="20"/>
        </w:rPr>
        <w:t xml:space="preserve">tested. </w:t>
      </w:r>
    </w:p>
    <w:p w:rsidR="00A91BB6" w:rsidRPr="009B4E47" w:rsidRDefault="00BC6C95" w:rsidP="0022453F">
      <w:pPr>
        <w:pStyle w:val="Heading1"/>
        <w:numPr>
          <w:ilvl w:val="0"/>
          <w:numId w:val="4"/>
        </w:numPr>
        <w:spacing w:before="0" w:line="240" w:lineRule="auto"/>
        <w:jc w:val="center"/>
        <w:rPr>
          <w:sz w:val="20"/>
        </w:rPr>
      </w:pPr>
      <w:r w:rsidRPr="009B4E47">
        <w:rPr>
          <w:sz w:val="20"/>
        </w:rPr>
        <w:t>REFERENCES</w:t>
      </w:r>
    </w:p>
    <w:p w:rsidR="00D47670" w:rsidRPr="0022453F" w:rsidRDefault="00D47670" w:rsidP="0022453F">
      <w:pPr>
        <w:spacing w:after="0" w:line="240" w:lineRule="auto"/>
        <w:rPr>
          <w:sz w:val="16"/>
          <w:szCs w:val="16"/>
        </w:rPr>
      </w:pPr>
    </w:p>
    <w:p w:rsidR="00FB6A55" w:rsidRPr="009B4E47" w:rsidRDefault="00FA64C7" w:rsidP="00BB65E8">
      <w:pPr>
        <w:pStyle w:val="ListParagraph"/>
        <w:numPr>
          <w:ilvl w:val="0"/>
          <w:numId w:val="3"/>
        </w:numPr>
        <w:spacing w:line="240" w:lineRule="auto"/>
        <w:jc w:val="both"/>
        <w:rPr>
          <w:rFonts w:ascii="Times New Roman" w:hAnsi="Times New Roman" w:cs="Times New Roman"/>
          <w:color w:val="000000" w:themeColor="text1"/>
          <w:sz w:val="18"/>
          <w:szCs w:val="24"/>
        </w:rPr>
      </w:pPr>
      <w:r w:rsidRPr="009B4E47">
        <w:rPr>
          <w:rFonts w:ascii="Times New Roman" w:hAnsi="Times New Roman" w:cs="Times New Roman"/>
          <w:color w:val="000000" w:themeColor="text1"/>
          <w:sz w:val="18"/>
          <w:szCs w:val="24"/>
          <w:shd w:val="clear" w:color="auto" w:fill="FFFFFF"/>
        </w:rPr>
        <w:t xml:space="preserve">Kim, </w:t>
      </w:r>
      <w:proofErr w:type="spellStart"/>
      <w:r w:rsidRPr="009B4E47">
        <w:rPr>
          <w:rFonts w:ascii="Times New Roman" w:hAnsi="Times New Roman" w:cs="Times New Roman"/>
          <w:color w:val="000000" w:themeColor="text1"/>
          <w:sz w:val="18"/>
          <w:szCs w:val="24"/>
          <w:shd w:val="clear" w:color="auto" w:fill="FFFFFF"/>
        </w:rPr>
        <w:t>Eleana</w:t>
      </w:r>
      <w:proofErr w:type="spellEnd"/>
      <w:r w:rsidRPr="009B4E47">
        <w:rPr>
          <w:rFonts w:ascii="Times New Roman" w:hAnsi="Times New Roman" w:cs="Times New Roman"/>
          <w:color w:val="000000" w:themeColor="text1"/>
          <w:sz w:val="18"/>
          <w:szCs w:val="24"/>
          <w:shd w:val="clear" w:color="auto" w:fill="FFFFFF"/>
        </w:rPr>
        <w:t xml:space="preserve"> J. "Toward </w:t>
      </w:r>
      <w:proofErr w:type="gramStart"/>
      <w:r w:rsidRPr="009B4E47">
        <w:rPr>
          <w:rFonts w:ascii="Times New Roman" w:hAnsi="Times New Roman" w:cs="Times New Roman"/>
          <w:color w:val="000000" w:themeColor="text1"/>
          <w:sz w:val="18"/>
          <w:szCs w:val="24"/>
          <w:shd w:val="clear" w:color="auto" w:fill="FFFFFF"/>
        </w:rPr>
        <w:t>an Anthropology</w:t>
      </w:r>
      <w:proofErr w:type="gramEnd"/>
      <w:r w:rsidRPr="009B4E47">
        <w:rPr>
          <w:rFonts w:ascii="Times New Roman" w:hAnsi="Times New Roman" w:cs="Times New Roman"/>
          <w:color w:val="000000" w:themeColor="text1"/>
          <w:sz w:val="18"/>
          <w:szCs w:val="24"/>
          <w:shd w:val="clear" w:color="auto" w:fill="FFFFFF"/>
        </w:rPr>
        <w:t xml:space="preserve"> of Landmines: Rogue Infrastructure and Military Waste in the Korean DMZ."</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i/>
          <w:iCs/>
          <w:color w:val="000000" w:themeColor="text1"/>
          <w:sz w:val="18"/>
          <w:szCs w:val="24"/>
          <w:shd w:val="clear" w:color="auto" w:fill="FFFFFF"/>
        </w:rPr>
        <w:t>Cultural Anthropology</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color w:val="000000" w:themeColor="text1"/>
          <w:sz w:val="18"/>
          <w:szCs w:val="24"/>
          <w:shd w:val="clear" w:color="auto" w:fill="FFFFFF"/>
        </w:rPr>
        <w:t>31.2 (2016): 162-187.</w:t>
      </w:r>
      <w:r w:rsidR="00A760FC" w:rsidRPr="009B4E47">
        <w:rPr>
          <w:rFonts w:ascii="Times New Roman" w:hAnsi="Times New Roman" w:cs="Times New Roman"/>
          <w:color w:val="000000" w:themeColor="text1"/>
          <w:sz w:val="18"/>
          <w:szCs w:val="24"/>
          <w:shd w:val="clear" w:color="auto" w:fill="FFFFFF"/>
        </w:rPr>
        <w:t xml:space="preserve">Hirose, Shigeo, and Keisuke Kato. </w:t>
      </w:r>
      <w:r w:rsidR="00A760FC" w:rsidRPr="009B4E47">
        <w:rPr>
          <w:rFonts w:ascii="Times New Roman" w:hAnsi="Times New Roman" w:cs="Times New Roman"/>
          <w:i/>
          <w:iCs/>
          <w:color w:val="000000" w:themeColor="text1"/>
          <w:sz w:val="18"/>
          <w:szCs w:val="24"/>
          <w:shd w:val="clear" w:color="auto" w:fill="FFFFFF"/>
        </w:rPr>
        <w:t>Robotics and Automation, 1998. Proceedings. 1998 IEEE International Conference on</w:t>
      </w:r>
      <w:r w:rsidR="00A760FC" w:rsidRPr="009B4E47">
        <w:rPr>
          <w:rFonts w:ascii="Times New Roman" w:hAnsi="Times New Roman" w:cs="Times New Roman"/>
          <w:color w:val="000000" w:themeColor="text1"/>
          <w:sz w:val="18"/>
          <w:szCs w:val="24"/>
          <w:shd w:val="clear" w:color="auto" w:fill="FFFFFF"/>
        </w:rPr>
        <w:t>. Vol. 2. IEEE, 1998.</w:t>
      </w:r>
    </w:p>
    <w:p w:rsidR="00BB65E8" w:rsidRPr="009B4E47" w:rsidRDefault="00A760FC" w:rsidP="00BB65E8">
      <w:pPr>
        <w:pStyle w:val="ListParagraph"/>
        <w:numPr>
          <w:ilvl w:val="0"/>
          <w:numId w:val="3"/>
        </w:numPr>
        <w:spacing w:line="240" w:lineRule="auto"/>
        <w:jc w:val="both"/>
        <w:rPr>
          <w:rFonts w:ascii="Times New Roman" w:hAnsi="Times New Roman" w:cs="Times New Roman"/>
          <w:color w:val="000000" w:themeColor="text1"/>
          <w:sz w:val="18"/>
          <w:szCs w:val="24"/>
        </w:rPr>
      </w:pPr>
      <w:r w:rsidRPr="009B4E47">
        <w:rPr>
          <w:rFonts w:ascii="Times New Roman" w:hAnsi="Times New Roman" w:cs="Times New Roman"/>
          <w:color w:val="000000" w:themeColor="text1"/>
          <w:sz w:val="18"/>
          <w:szCs w:val="24"/>
          <w:shd w:val="clear" w:color="auto" w:fill="FFFFFF"/>
        </w:rPr>
        <w:t>Huang, Qing-</w:t>
      </w:r>
      <w:proofErr w:type="spellStart"/>
      <w:r w:rsidRPr="009B4E47">
        <w:rPr>
          <w:rFonts w:ascii="Times New Roman" w:hAnsi="Times New Roman" w:cs="Times New Roman"/>
          <w:color w:val="000000" w:themeColor="text1"/>
          <w:sz w:val="18"/>
          <w:szCs w:val="24"/>
          <w:shd w:val="clear" w:color="auto" w:fill="FFFFFF"/>
        </w:rPr>
        <w:t>Jiu</w:t>
      </w:r>
      <w:proofErr w:type="spellEnd"/>
      <w:r w:rsidRPr="009B4E47">
        <w:rPr>
          <w:rFonts w:ascii="Times New Roman" w:hAnsi="Times New Roman" w:cs="Times New Roman"/>
          <w:color w:val="000000" w:themeColor="text1"/>
          <w:sz w:val="18"/>
          <w:szCs w:val="24"/>
          <w:shd w:val="clear" w:color="auto" w:fill="FFFFFF"/>
        </w:rPr>
        <w:t xml:space="preserve">, and </w:t>
      </w:r>
      <w:proofErr w:type="spellStart"/>
      <w:r w:rsidRPr="009B4E47">
        <w:rPr>
          <w:rFonts w:ascii="Times New Roman" w:hAnsi="Times New Roman" w:cs="Times New Roman"/>
          <w:color w:val="000000" w:themeColor="text1"/>
          <w:sz w:val="18"/>
          <w:szCs w:val="24"/>
          <w:shd w:val="clear" w:color="auto" w:fill="FFFFFF"/>
        </w:rPr>
        <w:t>Kenzo</w:t>
      </w:r>
      <w:proofErr w:type="spellEnd"/>
      <w:r w:rsidRPr="009B4E47">
        <w:rPr>
          <w:rFonts w:ascii="Times New Roman" w:hAnsi="Times New Roman" w:cs="Times New Roman"/>
          <w:color w:val="000000" w:themeColor="text1"/>
          <w:sz w:val="18"/>
          <w:szCs w:val="24"/>
          <w:shd w:val="clear" w:color="auto" w:fill="FFFFFF"/>
        </w:rPr>
        <w:t xml:space="preserve"> </w:t>
      </w:r>
      <w:proofErr w:type="spellStart"/>
      <w:r w:rsidRPr="009B4E47">
        <w:rPr>
          <w:rFonts w:ascii="Times New Roman" w:hAnsi="Times New Roman" w:cs="Times New Roman"/>
          <w:color w:val="000000" w:themeColor="text1"/>
          <w:sz w:val="18"/>
          <w:szCs w:val="24"/>
          <w:shd w:val="clear" w:color="auto" w:fill="FFFFFF"/>
        </w:rPr>
        <w:t>Nonami</w:t>
      </w:r>
      <w:proofErr w:type="spellEnd"/>
      <w:r w:rsidRPr="009B4E47">
        <w:rPr>
          <w:rFonts w:ascii="Times New Roman" w:hAnsi="Times New Roman" w:cs="Times New Roman"/>
          <w:color w:val="000000" w:themeColor="text1"/>
          <w:sz w:val="18"/>
          <w:szCs w:val="24"/>
          <w:shd w:val="clear" w:color="auto" w:fill="FFFFFF"/>
        </w:rPr>
        <w:t xml:space="preserve">. "Humanitarian mine detecting six-legged walking robot and hybrid </w:t>
      </w:r>
      <w:proofErr w:type="spellStart"/>
      <w:r w:rsidRPr="009B4E47">
        <w:rPr>
          <w:rFonts w:ascii="Times New Roman" w:hAnsi="Times New Roman" w:cs="Times New Roman"/>
          <w:color w:val="000000" w:themeColor="text1"/>
          <w:sz w:val="18"/>
          <w:szCs w:val="24"/>
          <w:shd w:val="clear" w:color="auto" w:fill="FFFFFF"/>
        </w:rPr>
        <w:t>neuro</w:t>
      </w:r>
      <w:proofErr w:type="spellEnd"/>
      <w:r w:rsidRPr="009B4E47">
        <w:rPr>
          <w:rFonts w:ascii="Times New Roman" w:hAnsi="Times New Roman" w:cs="Times New Roman"/>
          <w:color w:val="000000" w:themeColor="text1"/>
          <w:sz w:val="18"/>
          <w:szCs w:val="24"/>
          <w:shd w:val="clear" w:color="auto" w:fill="FFFFFF"/>
        </w:rPr>
        <w:t xml:space="preserve"> walking control with position/force control."</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i/>
          <w:iCs/>
          <w:color w:val="000000" w:themeColor="text1"/>
          <w:sz w:val="18"/>
          <w:szCs w:val="24"/>
          <w:shd w:val="clear" w:color="auto" w:fill="FFFFFF"/>
        </w:rPr>
        <w:t>Mechatronics</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color w:val="000000" w:themeColor="text1"/>
          <w:sz w:val="18"/>
          <w:szCs w:val="24"/>
          <w:shd w:val="clear" w:color="auto" w:fill="FFFFFF"/>
        </w:rPr>
        <w:t>13.8 (2003): 773-790.</w:t>
      </w:r>
    </w:p>
    <w:p w:rsidR="00A760FC" w:rsidRPr="009B4E47" w:rsidRDefault="00A760FC" w:rsidP="00BB65E8">
      <w:pPr>
        <w:pStyle w:val="ListParagraph"/>
        <w:numPr>
          <w:ilvl w:val="0"/>
          <w:numId w:val="3"/>
        </w:numPr>
        <w:spacing w:line="240" w:lineRule="auto"/>
        <w:jc w:val="both"/>
        <w:rPr>
          <w:rFonts w:ascii="Times New Roman" w:hAnsi="Times New Roman" w:cs="Times New Roman"/>
          <w:color w:val="000000" w:themeColor="text1"/>
          <w:sz w:val="18"/>
          <w:szCs w:val="24"/>
        </w:rPr>
      </w:pPr>
      <w:r w:rsidRPr="009B4E47">
        <w:rPr>
          <w:rFonts w:ascii="Times New Roman" w:hAnsi="Times New Roman" w:cs="Times New Roman"/>
          <w:color w:val="000000" w:themeColor="text1"/>
          <w:sz w:val="18"/>
          <w:szCs w:val="24"/>
          <w:shd w:val="clear" w:color="auto" w:fill="FFFFFF"/>
        </w:rPr>
        <w:t xml:space="preserve">Dawson-Howe, Kenneth M., and </w:t>
      </w:r>
      <w:proofErr w:type="spellStart"/>
      <w:r w:rsidRPr="009B4E47">
        <w:rPr>
          <w:rFonts w:ascii="Times New Roman" w:hAnsi="Times New Roman" w:cs="Times New Roman"/>
          <w:color w:val="000000" w:themeColor="text1"/>
          <w:sz w:val="18"/>
          <w:szCs w:val="24"/>
          <w:shd w:val="clear" w:color="auto" w:fill="FFFFFF"/>
        </w:rPr>
        <w:t>Tomos</w:t>
      </w:r>
      <w:proofErr w:type="spellEnd"/>
      <w:r w:rsidRPr="009B4E47">
        <w:rPr>
          <w:rFonts w:ascii="Times New Roman" w:hAnsi="Times New Roman" w:cs="Times New Roman"/>
          <w:color w:val="000000" w:themeColor="text1"/>
          <w:sz w:val="18"/>
          <w:szCs w:val="24"/>
          <w:shd w:val="clear" w:color="auto" w:fill="FFFFFF"/>
        </w:rPr>
        <w:t xml:space="preserve"> G. Williams. "The detection of buried landmines using probing robots."</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i/>
          <w:iCs/>
          <w:color w:val="000000" w:themeColor="text1"/>
          <w:sz w:val="18"/>
          <w:szCs w:val="24"/>
          <w:shd w:val="clear" w:color="auto" w:fill="FFFFFF"/>
        </w:rPr>
        <w:t>Robotics and Autonomous Systems</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color w:val="000000" w:themeColor="text1"/>
          <w:sz w:val="18"/>
          <w:szCs w:val="24"/>
          <w:shd w:val="clear" w:color="auto" w:fill="FFFFFF"/>
        </w:rPr>
        <w:t>23.4 (1998): 235-243.</w:t>
      </w:r>
    </w:p>
    <w:p w:rsidR="00D47670" w:rsidRPr="009B4E47" w:rsidRDefault="00D47670" w:rsidP="006B6EE9">
      <w:pPr>
        <w:pStyle w:val="ListParagraph"/>
        <w:numPr>
          <w:ilvl w:val="0"/>
          <w:numId w:val="3"/>
        </w:numPr>
        <w:spacing w:line="240" w:lineRule="auto"/>
        <w:jc w:val="both"/>
        <w:rPr>
          <w:rFonts w:ascii="Times New Roman" w:hAnsi="Times New Roman" w:cs="Times New Roman"/>
          <w:color w:val="000000" w:themeColor="text1"/>
          <w:sz w:val="18"/>
          <w:szCs w:val="24"/>
        </w:rPr>
      </w:pPr>
      <w:proofErr w:type="spellStart"/>
      <w:r w:rsidRPr="009B4E47">
        <w:rPr>
          <w:rFonts w:ascii="Times New Roman" w:hAnsi="Times New Roman" w:cs="Times New Roman"/>
          <w:color w:val="000000" w:themeColor="text1"/>
          <w:sz w:val="18"/>
          <w:szCs w:val="24"/>
          <w:shd w:val="clear" w:color="auto" w:fill="FFFFFF"/>
        </w:rPr>
        <w:t>Nonami</w:t>
      </w:r>
      <w:proofErr w:type="spellEnd"/>
      <w:r w:rsidRPr="009B4E47">
        <w:rPr>
          <w:rFonts w:ascii="Times New Roman" w:hAnsi="Times New Roman" w:cs="Times New Roman"/>
          <w:color w:val="000000" w:themeColor="text1"/>
          <w:sz w:val="18"/>
          <w:szCs w:val="24"/>
          <w:shd w:val="clear" w:color="auto" w:fill="FFFFFF"/>
        </w:rPr>
        <w:t xml:space="preserve">, </w:t>
      </w:r>
      <w:proofErr w:type="spellStart"/>
      <w:r w:rsidRPr="009B4E47">
        <w:rPr>
          <w:rFonts w:ascii="Times New Roman" w:hAnsi="Times New Roman" w:cs="Times New Roman"/>
          <w:color w:val="000000" w:themeColor="text1"/>
          <w:sz w:val="18"/>
          <w:szCs w:val="24"/>
          <w:shd w:val="clear" w:color="auto" w:fill="FFFFFF"/>
        </w:rPr>
        <w:t>Kenzo</w:t>
      </w:r>
      <w:proofErr w:type="spellEnd"/>
      <w:r w:rsidRPr="009B4E47">
        <w:rPr>
          <w:rFonts w:ascii="Times New Roman" w:hAnsi="Times New Roman" w:cs="Times New Roman"/>
          <w:color w:val="000000" w:themeColor="text1"/>
          <w:sz w:val="18"/>
          <w:szCs w:val="24"/>
          <w:shd w:val="clear" w:color="auto" w:fill="FFFFFF"/>
        </w:rPr>
        <w:t>, et al. "Development and control of mine detection robot COMET-II and COMET-III."</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i/>
          <w:iCs/>
          <w:color w:val="000000" w:themeColor="text1"/>
          <w:sz w:val="18"/>
          <w:szCs w:val="24"/>
          <w:shd w:val="clear" w:color="auto" w:fill="FFFFFF"/>
        </w:rPr>
        <w:t>JSME International Journal Series C</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color w:val="000000" w:themeColor="text1"/>
          <w:sz w:val="18"/>
          <w:szCs w:val="24"/>
          <w:shd w:val="clear" w:color="auto" w:fill="FFFFFF"/>
        </w:rPr>
        <w:t>46.3 (2003): 881-890.</w:t>
      </w:r>
    </w:p>
    <w:p w:rsidR="00D47670" w:rsidRPr="009B4E47" w:rsidRDefault="00D47670" w:rsidP="006B6EE9">
      <w:pPr>
        <w:pStyle w:val="ListParagraph"/>
        <w:numPr>
          <w:ilvl w:val="0"/>
          <w:numId w:val="3"/>
        </w:numPr>
        <w:spacing w:line="240" w:lineRule="auto"/>
        <w:jc w:val="both"/>
        <w:rPr>
          <w:rFonts w:ascii="Times New Roman" w:hAnsi="Times New Roman" w:cs="Times New Roman"/>
          <w:color w:val="000000" w:themeColor="text1"/>
          <w:sz w:val="18"/>
          <w:szCs w:val="24"/>
        </w:rPr>
      </w:pPr>
      <w:r w:rsidRPr="009B4E47">
        <w:rPr>
          <w:rFonts w:ascii="Times New Roman" w:hAnsi="Times New Roman" w:cs="Times New Roman"/>
          <w:color w:val="000000" w:themeColor="text1"/>
          <w:sz w:val="18"/>
          <w:szCs w:val="24"/>
          <w:shd w:val="clear" w:color="auto" w:fill="FFFFFF"/>
        </w:rPr>
        <w:t>Hirose, Shigeo, and Keisuke Kato. "Development of quadruped walking robot with the mission of mine detection and removal-proposal of shape-feedback master-slave arm."</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i/>
          <w:iCs/>
          <w:color w:val="000000" w:themeColor="text1"/>
          <w:sz w:val="18"/>
          <w:szCs w:val="24"/>
          <w:shd w:val="clear" w:color="auto" w:fill="FFFFFF"/>
        </w:rPr>
        <w:t>Robotics and Automation, 1998. Proceedings. 1998 IEEE International Conference on</w:t>
      </w:r>
      <w:r w:rsidRPr="009B4E47">
        <w:rPr>
          <w:rFonts w:ascii="Times New Roman" w:hAnsi="Times New Roman" w:cs="Times New Roman"/>
          <w:color w:val="000000" w:themeColor="text1"/>
          <w:sz w:val="18"/>
          <w:szCs w:val="24"/>
          <w:shd w:val="clear" w:color="auto" w:fill="FFFFFF"/>
        </w:rPr>
        <w:t>. Vol. 2. IEEE, 1998.</w:t>
      </w:r>
    </w:p>
    <w:p w:rsidR="00FB6A55" w:rsidRPr="009B4E47" w:rsidRDefault="00D47670" w:rsidP="00BB65E8">
      <w:pPr>
        <w:pStyle w:val="ListParagraph"/>
        <w:numPr>
          <w:ilvl w:val="0"/>
          <w:numId w:val="3"/>
        </w:numPr>
        <w:spacing w:line="240" w:lineRule="auto"/>
        <w:jc w:val="both"/>
        <w:rPr>
          <w:rFonts w:ascii="Times New Roman" w:hAnsi="Times New Roman" w:cs="Times New Roman"/>
          <w:color w:val="000000" w:themeColor="text1"/>
          <w:sz w:val="18"/>
          <w:szCs w:val="24"/>
        </w:rPr>
      </w:pPr>
      <w:r w:rsidRPr="009B4E47">
        <w:rPr>
          <w:rFonts w:ascii="Times New Roman" w:hAnsi="Times New Roman" w:cs="Times New Roman"/>
          <w:color w:val="000000" w:themeColor="text1"/>
          <w:sz w:val="18"/>
          <w:szCs w:val="24"/>
          <w:shd w:val="clear" w:color="auto" w:fill="FFFFFF"/>
        </w:rPr>
        <w:t>Huang, Qing-</w:t>
      </w:r>
      <w:proofErr w:type="spellStart"/>
      <w:r w:rsidRPr="009B4E47">
        <w:rPr>
          <w:rFonts w:ascii="Times New Roman" w:hAnsi="Times New Roman" w:cs="Times New Roman"/>
          <w:color w:val="000000" w:themeColor="text1"/>
          <w:sz w:val="18"/>
          <w:szCs w:val="24"/>
          <w:shd w:val="clear" w:color="auto" w:fill="FFFFFF"/>
        </w:rPr>
        <w:t>Jiu</w:t>
      </w:r>
      <w:proofErr w:type="spellEnd"/>
      <w:r w:rsidRPr="009B4E47">
        <w:rPr>
          <w:rFonts w:ascii="Times New Roman" w:hAnsi="Times New Roman" w:cs="Times New Roman"/>
          <w:color w:val="000000" w:themeColor="text1"/>
          <w:sz w:val="18"/>
          <w:szCs w:val="24"/>
          <w:shd w:val="clear" w:color="auto" w:fill="FFFFFF"/>
        </w:rPr>
        <w:t xml:space="preserve">, and </w:t>
      </w:r>
      <w:proofErr w:type="spellStart"/>
      <w:r w:rsidRPr="009B4E47">
        <w:rPr>
          <w:rFonts w:ascii="Times New Roman" w:hAnsi="Times New Roman" w:cs="Times New Roman"/>
          <w:color w:val="000000" w:themeColor="text1"/>
          <w:sz w:val="18"/>
          <w:szCs w:val="24"/>
          <w:shd w:val="clear" w:color="auto" w:fill="FFFFFF"/>
        </w:rPr>
        <w:t>Kenzo</w:t>
      </w:r>
      <w:proofErr w:type="spellEnd"/>
      <w:r w:rsidRPr="009B4E47">
        <w:rPr>
          <w:rFonts w:ascii="Times New Roman" w:hAnsi="Times New Roman" w:cs="Times New Roman"/>
          <w:color w:val="000000" w:themeColor="text1"/>
          <w:sz w:val="18"/>
          <w:szCs w:val="24"/>
          <w:shd w:val="clear" w:color="auto" w:fill="FFFFFF"/>
        </w:rPr>
        <w:t xml:space="preserve"> </w:t>
      </w:r>
      <w:proofErr w:type="spellStart"/>
      <w:r w:rsidRPr="009B4E47">
        <w:rPr>
          <w:rFonts w:ascii="Times New Roman" w:hAnsi="Times New Roman" w:cs="Times New Roman"/>
          <w:color w:val="000000" w:themeColor="text1"/>
          <w:sz w:val="18"/>
          <w:szCs w:val="24"/>
          <w:shd w:val="clear" w:color="auto" w:fill="FFFFFF"/>
        </w:rPr>
        <w:t>Nonami</w:t>
      </w:r>
      <w:proofErr w:type="spellEnd"/>
      <w:r w:rsidRPr="009B4E47">
        <w:rPr>
          <w:rFonts w:ascii="Times New Roman" w:hAnsi="Times New Roman" w:cs="Times New Roman"/>
          <w:color w:val="000000" w:themeColor="text1"/>
          <w:sz w:val="18"/>
          <w:szCs w:val="24"/>
          <w:shd w:val="clear" w:color="auto" w:fill="FFFFFF"/>
        </w:rPr>
        <w:t xml:space="preserve">. "Humanitarian mine detecting six-legged walking robot and hybrid </w:t>
      </w:r>
      <w:proofErr w:type="spellStart"/>
      <w:r w:rsidRPr="004372D4">
        <w:rPr>
          <w:rFonts w:ascii="Times New Roman" w:hAnsi="Times New Roman" w:cs="Times New Roman"/>
          <w:color w:val="000000" w:themeColor="text1"/>
          <w:sz w:val="20"/>
          <w:szCs w:val="24"/>
          <w:shd w:val="clear" w:color="auto" w:fill="FFFFFF"/>
        </w:rPr>
        <w:t>neuro</w:t>
      </w:r>
      <w:proofErr w:type="spellEnd"/>
      <w:r w:rsidRPr="004372D4">
        <w:rPr>
          <w:rFonts w:ascii="Times New Roman" w:hAnsi="Times New Roman" w:cs="Times New Roman"/>
          <w:color w:val="000000" w:themeColor="text1"/>
          <w:sz w:val="20"/>
          <w:szCs w:val="24"/>
          <w:shd w:val="clear" w:color="auto" w:fill="FFFFFF"/>
        </w:rPr>
        <w:t xml:space="preserve"> </w:t>
      </w:r>
      <w:r w:rsidRPr="009B4E47">
        <w:rPr>
          <w:rFonts w:ascii="Times New Roman" w:hAnsi="Times New Roman" w:cs="Times New Roman"/>
          <w:color w:val="000000" w:themeColor="text1"/>
          <w:sz w:val="18"/>
          <w:szCs w:val="24"/>
          <w:shd w:val="clear" w:color="auto" w:fill="FFFFFF"/>
        </w:rPr>
        <w:t>walking control with position/force control."</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i/>
          <w:iCs/>
          <w:color w:val="000000" w:themeColor="text1"/>
          <w:sz w:val="18"/>
          <w:szCs w:val="24"/>
          <w:shd w:val="clear" w:color="auto" w:fill="FFFFFF"/>
        </w:rPr>
        <w:t>Mechatronics</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color w:val="000000" w:themeColor="text1"/>
          <w:sz w:val="18"/>
          <w:szCs w:val="24"/>
          <w:shd w:val="clear" w:color="auto" w:fill="FFFFFF"/>
        </w:rPr>
        <w:t>13.8 (2003): 773-790.</w:t>
      </w:r>
    </w:p>
    <w:p w:rsidR="00D47670" w:rsidRPr="009B4E47" w:rsidRDefault="00D47670" w:rsidP="006B6EE9">
      <w:pPr>
        <w:pStyle w:val="ListParagraph"/>
        <w:numPr>
          <w:ilvl w:val="0"/>
          <w:numId w:val="3"/>
        </w:numPr>
        <w:spacing w:line="240" w:lineRule="auto"/>
        <w:jc w:val="both"/>
        <w:rPr>
          <w:rFonts w:ascii="Times New Roman" w:hAnsi="Times New Roman" w:cs="Times New Roman"/>
          <w:color w:val="000000" w:themeColor="text1"/>
          <w:sz w:val="18"/>
          <w:szCs w:val="24"/>
        </w:rPr>
      </w:pPr>
      <w:r w:rsidRPr="009B4E47">
        <w:rPr>
          <w:rFonts w:ascii="Times New Roman" w:hAnsi="Times New Roman" w:cs="Times New Roman"/>
          <w:color w:val="000000" w:themeColor="text1"/>
          <w:sz w:val="18"/>
          <w:szCs w:val="24"/>
          <w:shd w:val="clear" w:color="auto" w:fill="FFFFFF"/>
        </w:rPr>
        <w:t xml:space="preserve">Dawson-Howe, Kenneth M., and </w:t>
      </w:r>
      <w:proofErr w:type="spellStart"/>
      <w:r w:rsidRPr="009B4E47">
        <w:rPr>
          <w:rFonts w:ascii="Times New Roman" w:hAnsi="Times New Roman" w:cs="Times New Roman"/>
          <w:color w:val="000000" w:themeColor="text1"/>
          <w:sz w:val="18"/>
          <w:szCs w:val="24"/>
          <w:shd w:val="clear" w:color="auto" w:fill="FFFFFF"/>
        </w:rPr>
        <w:t>Tomos</w:t>
      </w:r>
      <w:proofErr w:type="spellEnd"/>
      <w:r w:rsidRPr="009B4E47">
        <w:rPr>
          <w:rFonts w:ascii="Times New Roman" w:hAnsi="Times New Roman" w:cs="Times New Roman"/>
          <w:color w:val="000000" w:themeColor="text1"/>
          <w:sz w:val="18"/>
          <w:szCs w:val="24"/>
          <w:shd w:val="clear" w:color="auto" w:fill="FFFFFF"/>
        </w:rPr>
        <w:t xml:space="preserve"> G. Williams. "The detection of buried landmines using probing robots."</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i/>
          <w:iCs/>
          <w:color w:val="000000" w:themeColor="text1"/>
          <w:sz w:val="18"/>
          <w:szCs w:val="24"/>
          <w:shd w:val="clear" w:color="auto" w:fill="FFFFFF"/>
        </w:rPr>
        <w:t>Robotics and Autonomous Systems</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color w:val="000000" w:themeColor="text1"/>
          <w:sz w:val="18"/>
          <w:szCs w:val="24"/>
          <w:shd w:val="clear" w:color="auto" w:fill="FFFFFF"/>
        </w:rPr>
        <w:t>23.4 (1998): 235-243.</w:t>
      </w:r>
    </w:p>
    <w:p w:rsidR="00416352" w:rsidRPr="009B4E47" w:rsidRDefault="00416352" w:rsidP="006B6EE9">
      <w:pPr>
        <w:pStyle w:val="ListParagraph"/>
        <w:numPr>
          <w:ilvl w:val="0"/>
          <w:numId w:val="3"/>
        </w:numPr>
        <w:spacing w:line="240" w:lineRule="auto"/>
        <w:jc w:val="both"/>
        <w:rPr>
          <w:rFonts w:ascii="Times New Roman" w:hAnsi="Times New Roman" w:cs="Times New Roman"/>
          <w:color w:val="000000" w:themeColor="text1"/>
          <w:sz w:val="18"/>
          <w:szCs w:val="24"/>
        </w:rPr>
      </w:pPr>
      <w:r w:rsidRPr="009B4E47">
        <w:rPr>
          <w:rFonts w:ascii="Times New Roman" w:hAnsi="Times New Roman" w:cs="Times New Roman"/>
          <w:color w:val="000000" w:themeColor="text1"/>
          <w:sz w:val="18"/>
          <w:szCs w:val="24"/>
          <w:shd w:val="clear" w:color="auto" w:fill="FFFFFF"/>
        </w:rPr>
        <w:t>MacDonald, Jacqueline, et al.</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i/>
          <w:iCs/>
          <w:color w:val="000000" w:themeColor="text1"/>
          <w:sz w:val="18"/>
          <w:szCs w:val="24"/>
          <w:shd w:val="clear" w:color="auto" w:fill="FFFFFF"/>
        </w:rPr>
        <w:t>Alternatives for landmine detection</w:t>
      </w:r>
      <w:r w:rsidRPr="009B4E47">
        <w:rPr>
          <w:rFonts w:ascii="Times New Roman" w:hAnsi="Times New Roman" w:cs="Times New Roman"/>
          <w:color w:val="000000" w:themeColor="text1"/>
          <w:sz w:val="18"/>
          <w:szCs w:val="24"/>
          <w:shd w:val="clear" w:color="auto" w:fill="FFFFFF"/>
        </w:rPr>
        <w:t>. No. RAND/MR-1608-OSTP. RAND CORP SANTA MONICA CA, 2003.</w:t>
      </w:r>
    </w:p>
    <w:p w:rsidR="00165699" w:rsidRPr="009B4E47" w:rsidRDefault="00416352" w:rsidP="006B6EE9">
      <w:pPr>
        <w:pStyle w:val="ListParagraph"/>
        <w:numPr>
          <w:ilvl w:val="0"/>
          <w:numId w:val="3"/>
        </w:numPr>
        <w:spacing w:line="240" w:lineRule="auto"/>
        <w:jc w:val="both"/>
        <w:rPr>
          <w:rFonts w:ascii="Times New Roman" w:hAnsi="Times New Roman" w:cs="Times New Roman"/>
          <w:color w:val="000000" w:themeColor="text1"/>
          <w:sz w:val="18"/>
          <w:szCs w:val="24"/>
        </w:rPr>
      </w:pPr>
      <w:proofErr w:type="spellStart"/>
      <w:r w:rsidRPr="009B4E47">
        <w:rPr>
          <w:rFonts w:ascii="Times New Roman" w:hAnsi="Times New Roman" w:cs="Times New Roman"/>
          <w:color w:val="000000" w:themeColor="text1"/>
          <w:sz w:val="18"/>
          <w:szCs w:val="24"/>
          <w:shd w:val="clear" w:color="auto" w:fill="FFFFFF"/>
        </w:rPr>
        <w:t>Nonami</w:t>
      </w:r>
      <w:proofErr w:type="spellEnd"/>
      <w:r w:rsidRPr="009B4E47">
        <w:rPr>
          <w:rFonts w:ascii="Times New Roman" w:hAnsi="Times New Roman" w:cs="Times New Roman"/>
          <w:color w:val="000000" w:themeColor="text1"/>
          <w:sz w:val="18"/>
          <w:szCs w:val="24"/>
          <w:shd w:val="clear" w:color="auto" w:fill="FFFFFF"/>
        </w:rPr>
        <w:t xml:space="preserve">, </w:t>
      </w:r>
      <w:proofErr w:type="spellStart"/>
      <w:r w:rsidRPr="009B4E47">
        <w:rPr>
          <w:rFonts w:ascii="Times New Roman" w:hAnsi="Times New Roman" w:cs="Times New Roman"/>
          <w:color w:val="000000" w:themeColor="text1"/>
          <w:sz w:val="18"/>
          <w:szCs w:val="24"/>
          <w:shd w:val="clear" w:color="auto" w:fill="FFFFFF"/>
        </w:rPr>
        <w:t>Kenzo</w:t>
      </w:r>
      <w:proofErr w:type="spellEnd"/>
      <w:r w:rsidRPr="009B4E47">
        <w:rPr>
          <w:rFonts w:ascii="Times New Roman" w:hAnsi="Times New Roman" w:cs="Times New Roman"/>
          <w:color w:val="000000" w:themeColor="text1"/>
          <w:sz w:val="18"/>
          <w:szCs w:val="24"/>
          <w:shd w:val="clear" w:color="auto" w:fill="FFFFFF"/>
        </w:rPr>
        <w:t>, et al.</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i/>
          <w:iCs/>
          <w:color w:val="000000" w:themeColor="text1"/>
          <w:sz w:val="18"/>
          <w:szCs w:val="24"/>
          <w:shd w:val="clear" w:color="auto" w:fill="FFFFFF"/>
        </w:rPr>
        <w:t>Mine Detection Robot and Related Technologies for Humanitarian Demining</w:t>
      </w:r>
      <w:r w:rsidRPr="009B4E47">
        <w:rPr>
          <w:rFonts w:ascii="Times New Roman" w:hAnsi="Times New Roman" w:cs="Times New Roman"/>
          <w:color w:val="000000" w:themeColor="text1"/>
          <w:sz w:val="18"/>
          <w:szCs w:val="24"/>
          <w:shd w:val="clear" w:color="auto" w:fill="FFFFFF"/>
        </w:rPr>
        <w:t xml:space="preserve">. INTECH Open Access Publisher, 2008. </w:t>
      </w:r>
      <w:r w:rsidR="00D402D9" w:rsidRPr="009B4E47">
        <w:rPr>
          <w:rFonts w:ascii="Times New Roman" w:hAnsi="Times New Roman" w:cs="Times New Roman"/>
          <w:color w:val="000000" w:themeColor="text1"/>
          <w:sz w:val="18"/>
          <w:szCs w:val="24"/>
          <w:shd w:val="clear" w:color="auto" w:fill="FFFFFF"/>
        </w:rPr>
        <w:t xml:space="preserve">He, </w:t>
      </w:r>
      <w:proofErr w:type="spellStart"/>
      <w:r w:rsidR="00D402D9" w:rsidRPr="009B4E47">
        <w:rPr>
          <w:rFonts w:ascii="Times New Roman" w:hAnsi="Times New Roman" w:cs="Times New Roman"/>
          <w:color w:val="000000" w:themeColor="text1"/>
          <w:sz w:val="18"/>
          <w:szCs w:val="24"/>
          <w:shd w:val="clear" w:color="auto" w:fill="FFFFFF"/>
        </w:rPr>
        <w:t>Zengyou</w:t>
      </w:r>
      <w:proofErr w:type="spellEnd"/>
      <w:r w:rsidR="00D402D9" w:rsidRPr="009B4E47">
        <w:rPr>
          <w:rFonts w:ascii="Times New Roman" w:hAnsi="Times New Roman" w:cs="Times New Roman"/>
          <w:color w:val="000000" w:themeColor="text1"/>
          <w:sz w:val="18"/>
          <w:szCs w:val="24"/>
          <w:shd w:val="clear" w:color="auto" w:fill="FFFFFF"/>
        </w:rPr>
        <w:t>, et al. "A fast greedy algorithm for outlier mining."</w:t>
      </w:r>
      <w:r w:rsidR="00D402D9" w:rsidRPr="009B4E47">
        <w:rPr>
          <w:rStyle w:val="apple-converted-space"/>
          <w:rFonts w:ascii="Times New Roman" w:hAnsi="Times New Roman" w:cs="Times New Roman"/>
          <w:color w:val="000000" w:themeColor="text1"/>
          <w:sz w:val="18"/>
          <w:szCs w:val="24"/>
          <w:shd w:val="clear" w:color="auto" w:fill="FFFFFF"/>
        </w:rPr>
        <w:t> </w:t>
      </w:r>
      <w:r w:rsidR="00D402D9" w:rsidRPr="009B4E47">
        <w:rPr>
          <w:rFonts w:ascii="Times New Roman" w:hAnsi="Times New Roman" w:cs="Times New Roman"/>
          <w:i/>
          <w:iCs/>
          <w:color w:val="000000" w:themeColor="text1"/>
          <w:sz w:val="18"/>
          <w:szCs w:val="24"/>
          <w:shd w:val="clear" w:color="auto" w:fill="FFFFFF"/>
        </w:rPr>
        <w:t>Pacific-Asia Conference on Knowledge Discovery and Data Mining</w:t>
      </w:r>
      <w:r w:rsidR="00D402D9" w:rsidRPr="009B4E47">
        <w:rPr>
          <w:rFonts w:ascii="Times New Roman" w:hAnsi="Times New Roman" w:cs="Times New Roman"/>
          <w:color w:val="000000" w:themeColor="text1"/>
          <w:sz w:val="18"/>
          <w:szCs w:val="24"/>
          <w:shd w:val="clear" w:color="auto" w:fill="FFFFFF"/>
        </w:rPr>
        <w:t>. Springer Berlin Heidelberg, 2006.</w:t>
      </w:r>
    </w:p>
    <w:p w:rsidR="00E37232" w:rsidRPr="009B4E47" w:rsidRDefault="00E37232" w:rsidP="006B6EE9">
      <w:pPr>
        <w:pStyle w:val="ListParagraph"/>
        <w:numPr>
          <w:ilvl w:val="0"/>
          <w:numId w:val="3"/>
        </w:numPr>
        <w:spacing w:line="240" w:lineRule="auto"/>
        <w:jc w:val="both"/>
        <w:rPr>
          <w:rFonts w:ascii="Times New Roman" w:hAnsi="Times New Roman" w:cs="Times New Roman"/>
          <w:color w:val="000000" w:themeColor="text1"/>
          <w:sz w:val="18"/>
          <w:szCs w:val="24"/>
        </w:rPr>
      </w:pPr>
      <w:r w:rsidRPr="009B4E47">
        <w:rPr>
          <w:rFonts w:ascii="Times New Roman" w:hAnsi="Times New Roman" w:cs="Times New Roman"/>
          <w:color w:val="000000" w:themeColor="text1"/>
          <w:sz w:val="18"/>
          <w:szCs w:val="24"/>
          <w:shd w:val="clear" w:color="auto" w:fill="FFFFFF"/>
        </w:rPr>
        <w:t>Rawlings, Douglas E. "Heavy metal mining using microbes 1."</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i/>
          <w:iCs/>
          <w:color w:val="000000" w:themeColor="text1"/>
          <w:sz w:val="18"/>
          <w:szCs w:val="24"/>
          <w:shd w:val="clear" w:color="auto" w:fill="FFFFFF"/>
        </w:rPr>
        <w:t>Annual Reviews in Microbiology</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color w:val="000000" w:themeColor="text1"/>
          <w:sz w:val="18"/>
          <w:szCs w:val="24"/>
          <w:shd w:val="clear" w:color="auto" w:fill="FFFFFF"/>
        </w:rPr>
        <w:t>56.1 (2002): 65-91.</w:t>
      </w:r>
    </w:p>
    <w:p w:rsidR="00E37232" w:rsidRPr="009B4E47" w:rsidRDefault="00E37232" w:rsidP="006B6EE9">
      <w:pPr>
        <w:pStyle w:val="ListParagraph"/>
        <w:numPr>
          <w:ilvl w:val="0"/>
          <w:numId w:val="3"/>
        </w:numPr>
        <w:spacing w:line="240" w:lineRule="auto"/>
        <w:jc w:val="both"/>
        <w:rPr>
          <w:rFonts w:ascii="Times New Roman" w:hAnsi="Times New Roman" w:cs="Times New Roman"/>
          <w:color w:val="000000" w:themeColor="text1"/>
          <w:sz w:val="18"/>
          <w:szCs w:val="24"/>
        </w:rPr>
      </w:pPr>
      <w:r w:rsidRPr="009B4E47">
        <w:rPr>
          <w:rFonts w:ascii="Times New Roman" w:hAnsi="Times New Roman" w:cs="Times New Roman"/>
          <w:color w:val="000000" w:themeColor="text1"/>
          <w:sz w:val="18"/>
          <w:szCs w:val="24"/>
          <w:shd w:val="clear" w:color="auto" w:fill="FFFFFF"/>
        </w:rPr>
        <w:t>Douglas, Keith, and Mark Q. Meyer. "Apparatus having capacitive sensor and metal detector for detecting objects concealed behind surfaces." U.S. Patent No. 4,853,617. 1 Aug. 1989.</w:t>
      </w:r>
    </w:p>
    <w:p w:rsidR="003462C4" w:rsidRPr="009B4E47" w:rsidRDefault="003462C4" w:rsidP="006B6EE9">
      <w:pPr>
        <w:pStyle w:val="ListParagraph"/>
        <w:numPr>
          <w:ilvl w:val="0"/>
          <w:numId w:val="3"/>
        </w:numPr>
        <w:spacing w:line="240" w:lineRule="auto"/>
        <w:jc w:val="both"/>
        <w:rPr>
          <w:rFonts w:ascii="Times New Roman" w:hAnsi="Times New Roman" w:cs="Times New Roman"/>
          <w:color w:val="000000" w:themeColor="text1"/>
          <w:sz w:val="18"/>
          <w:szCs w:val="24"/>
        </w:rPr>
      </w:pPr>
      <w:proofErr w:type="spellStart"/>
      <w:r w:rsidRPr="009B4E47">
        <w:rPr>
          <w:rFonts w:ascii="Times New Roman" w:hAnsi="Times New Roman" w:cs="Times New Roman"/>
          <w:color w:val="000000" w:themeColor="text1"/>
          <w:sz w:val="18"/>
          <w:szCs w:val="24"/>
          <w:shd w:val="clear" w:color="auto" w:fill="FFFFFF"/>
        </w:rPr>
        <w:t>Fjellanger</w:t>
      </w:r>
      <w:proofErr w:type="spellEnd"/>
      <w:r w:rsidRPr="009B4E47">
        <w:rPr>
          <w:rFonts w:ascii="Times New Roman" w:hAnsi="Times New Roman" w:cs="Times New Roman"/>
          <w:color w:val="000000" w:themeColor="text1"/>
          <w:sz w:val="18"/>
          <w:szCs w:val="24"/>
          <w:shd w:val="clear" w:color="auto" w:fill="FFFFFF"/>
        </w:rPr>
        <w:t>, Rune, E. K. Andersen, and Ian McLean. "A training program for filter-search mine detection dogs."</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i/>
          <w:iCs/>
          <w:color w:val="000000" w:themeColor="text1"/>
          <w:sz w:val="18"/>
          <w:szCs w:val="24"/>
          <w:shd w:val="clear" w:color="auto" w:fill="FFFFFF"/>
        </w:rPr>
        <w:t>International Journal of Comparative Psychology</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color w:val="000000" w:themeColor="text1"/>
          <w:sz w:val="18"/>
          <w:szCs w:val="24"/>
          <w:shd w:val="clear" w:color="auto" w:fill="FFFFFF"/>
        </w:rPr>
        <w:t>15.4 (2002).</w:t>
      </w:r>
    </w:p>
    <w:p w:rsidR="003462C4" w:rsidRPr="009B4E47" w:rsidRDefault="003462C4" w:rsidP="006B6EE9">
      <w:pPr>
        <w:pStyle w:val="ListParagraph"/>
        <w:numPr>
          <w:ilvl w:val="0"/>
          <w:numId w:val="3"/>
        </w:numPr>
        <w:spacing w:line="240" w:lineRule="auto"/>
        <w:jc w:val="both"/>
        <w:rPr>
          <w:rFonts w:ascii="Times New Roman" w:hAnsi="Times New Roman" w:cs="Times New Roman"/>
          <w:color w:val="000000" w:themeColor="text1"/>
          <w:sz w:val="18"/>
          <w:szCs w:val="24"/>
        </w:rPr>
      </w:pPr>
      <w:r w:rsidRPr="009B4E47">
        <w:rPr>
          <w:rFonts w:ascii="Times New Roman" w:hAnsi="Times New Roman" w:cs="Times New Roman"/>
          <w:color w:val="000000" w:themeColor="text1"/>
          <w:sz w:val="18"/>
          <w:szCs w:val="24"/>
          <w:shd w:val="clear" w:color="auto" w:fill="FFFFFF"/>
        </w:rPr>
        <w:t>Poling, Alan, et al. "Using trained pouched rats to detect land mines: Another victory for operant conditioning."</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i/>
          <w:iCs/>
          <w:color w:val="000000" w:themeColor="text1"/>
          <w:sz w:val="18"/>
          <w:szCs w:val="24"/>
          <w:shd w:val="clear" w:color="auto" w:fill="FFFFFF"/>
        </w:rPr>
        <w:t>Journal of applied behavior analysis</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color w:val="000000" w:themeColor="text1"/>
          <w:sz w:val="18"/>
          <w:szCs w:val="24"/>
          <w:shd w:val="clear" w:color="auto" w:fill="FFFFFF"/>
        </w:rPr>
        <w:t>44.2 (2011): 351-355.</w:t>
      </w:r>
    </w:p>
    <w:p w:rsidR="000B35E7" w:rsidRPr="000B35E7" w:rsidRDefault="00567A73" w:rsidP="000B35E7">
      <w:pPr>
        <w:pStyle w:val="ListParagraph"/>
        <w:numPr>
          <w:ilvl w:val="0"/>
          <w:numId w:val="3"/>
        </w:numPr>
        <w:spacing w:line="240" w:lineRule="auto"/>
        <w:jc w:val="both"/>
        <w:rPr>
          <w:rFonts w:ascii="Times New Roman" w:hAnsi="Times New Roman" w:cs="Times New Roman"/>
          <w:color w:val="000000" w:themeColor="text1"/>
          <w:sz w:val="18"/>
          <w:szCs w:val="24"/>
        </w:rPr>
      </w:pPr>
      <w:r w:rsidRPr="009B4E47">
        <w:rPr>
          <w:rFonts w:ascii="Times New Roman" w:hAnsi="Times New Roman" w:cs="Times New Roman"/>
          <w:color w:val="000000" w:themeColor="text1"/>
          <w:sz w:val="18"/>
          <w:szCs w:val="24"/>
          <w:shd w:val="clear" w:color="auto" w:fill="FFFFFF"/>
        </w:rPr>
        <w:t xml:space="preserve">Paik, </w:t>
      </w:r>
      <w:proofErr w:type="spellStart"/>
      <w:r w:rsidRPr="009B4E47">
        <w:rPr>
          <w:rFonts w:ascii="Times New Roman" w:hAnsi="Times New Roman" w:cs="Times New Roman"/>
          <w:color w:val="000000" w:themeColor="text1"/>
          <w:sz w:val="18"/>
          <w:szCs w:val="24"/>
          <w:shd w:val="clear" w:color="auto" w:fill="FFFFFF"/>
        </w:rPr>
        <w:t>Joonki</w:t>
      </w:r>
      <w:proofErr w:type="spellEnd"/>
      <w:r w:rsidRPr="009B4E47">
        <w:rPr>
          <w:rFonts w:ascii="Times New Roman" w:hAnsi="Times New Roman" w:cs="Times New Roman"/>
          <w:color w:val="000000" w:themeColor="text1"/>
          <w:sz w:val="18"/>
          <w:szCs w:val="24"/>
          <w:shd w:val="clear" w:color="auto" w:fill="FFFFFF"/>
        </w:rPr>
        <w:t xml:space="preserve">, </w:t>
      </w:r>
      <w:proofErr w:type="spellStart"/>
      <w:r w:rsidRPr="009B4E47">
        <w:rPr>
          <w:rFonts w:ascii="Times New Roman" w:hAnsi="Times New Roman" w:cs="Times New Roman"/>
          <w:color w:val="000000" w:themeColor="text1"/>
          <w:sz w:val="18"/>
          <w:szCs w:val="24"/>
          <w:shd w:val="clear" w:color="auto" w:fill="FFFFFF"/>
        </w:rPr>
        <w:t>Cheolha</w:t>
      </w:r>
      <w:proofErr w:type="spellEnd"/>
      <w:r w:rsidRPr="009B4E47">
        <w:rPr>
          <w:rFonts w:ascii="Times New Roman" w:hAnsi="Times New Roman" w:cs="Times New Roman"/>
          <w:color w:val="000000" w:themeColor="text1"/>
          <w:sz w:val="18"/>
          <w:szCs w:val="24"/>
          <w:shd w:val="clear" w:color="auto" w:fill="FFFFFF"/>
        </w:rPr>
        <w:t xml:space="preserve"> P. Lee, and </w:t>
      </w:r>
      <w:proofErr w:type="spellStart"/>
      <w:r w:rsidRPr="009B4E47">
        <w:rPr>
          <w:rFonts w:ascii="Times New Roman" w:hAnsi="Times New Roman" w:cs="Times New Roman"/>
          <w:color w:val="000000" w:themeColor="text1"/>
          <w:sz w:val="18"/>
          <w:szCs w:val="24"/>
          <w:shd w:val="clear" w:color="auto" w:fill="FFFFFF"/>
        </w:rPr>
        <w:t>Mongi</w:t>
      </w:r>
      <w:proofErr w:type="spellEnd"/>
      <w:r w:rsidRPr="009B4E47">
        <w:rPr>
          <w:rFonts w:ascii="Times New Roman" w:hAnsi="Times New Roman" w:cs="Times New Roman"/>
          <w:color w:val="000000" w:themeColor="text1"/>
          <w:sz w:val="18"/>
          <w:szCs w:val="24"/>
          <w:shd w:val="clear" w:color="auto" w:fill="FFFFFF"/>
        </w:rPr>
        <w:t xml:space="preserve"> A. </w:t>
      </w:r>
      <w:proofErr w:type="spellStart"/>
      <w:r w:rsidRPr="009B4E47">
        <w:rPr>
          <w:rFonts w:ascii="Times New Roman" w:hAnsi="Times New Roman" w:cs="Times New Roman"/>
          <w:color w:val="000000" w:themeColor="text1"/>
          <w:sz w:val="18"/>
          <w:szCs w:val="24"/>
          <w:shd w:val="clear" w:color="auto" w:fill="FFFFFF"/>
        </w:rPr>
        <w:t>Abidi</w:t>
      </w:r>
      <w:proofErr w:type="spellEnd"/>
      <w:r w:rsidRPr="009B4E47">
        <w:rPr>
          <w:rFonts w:ascii="Times New Roman" w:hAnsi="Times New Roman" w:cs="Times New Roman"/>
          <w:color w:val="000000" w:themeColor="text1"/>
          <w:sz w:val="18"/>
          <w:szCs w:val="24"/>
          <w:shd w:val="clear" w:color="auto" w:fill="FFFFFF"/>
        </w:rPr>
        <w:t xml:space="preserve">. "Image processing-based mine detection techniques: A </w:t>
      </w:r>
      <w:r w:rsidRPr="009B4E47">
        <w:rPr>
          <w:rFonts w:ascii="Times New Roman" w:hAnsi="Times New Roman" w:cs="Times New Roman"/>
          <w:color w:val="000000" w:themeColor="text1"/>
          <w:sz w:val="18"/>
          <w:szCs w:val="24"/>
          <w:shd w:val="clear" w:color="auto" w:fill="FFFFFF"/>
        </w:rPr>
        <w:lastRenderedPageBreak/>
        <w:t>review."</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i/>
          <w:iCs/>
          <w:color w:val="000000" w:themeColor="text1"/>
          <w:sz w:val="18"/>
          <w:szCs w:val="24"/>
          <w:shd w:val="clear" w:color="auto" w:fill="FFFFFF"/>
        </w:rPr>
        <w:t>Subsurface Sensing Technologies and Applications</w:t>
      </w:r>
      <w:r w:rsidRPr="009B4E47">
        <w:rPr>
          <w:rStyle w:val="apple-converted-space"/>
          <w:rFonts w:ascii="Times New Roman" w:hAnsi="Times New Roman" w:cs="Times New Roman"/>
          <w:color w:val="000000" w:themeColor="text1"/>
          <w:sz w:val="18"/>
          <w:szCs w:val="24"/>
          <w:shd w:val="clear" w:color="auto" w:fill="FFFFFF"/>
        </w:rPr>
        <w:t> </w:t>
      </w:r>
      <w:r w:rsidRPr="009B4E47">
        <w:rPr>
          <w:rFonts w:ascii="Times New Roman" w:hAnsi="Times New Roman" w:cs="Times New Roman"/>
          <w:color w:val="000000" w:themeColor="text1"/>
          <w:sz w:val="18"/>
          <w:szCs w:val="24"/>
          <w:shd w:val="clear" w:color="auto" w:fill="FFFFFF"/>
        </w:rPr>
        <w:t>3.3 (2002): 153-202.</w:t>
      </w:r>
    </w:p>
    <w:p w:rsidR="007D215B" w:rsidRPr="000B35E7" w:rsidRDefault="000B35E7" w:rsidP="000B35E7">
      <w:pPr>
        <w:spacing w:line="240" w:lineRule="auto"/>
        <w:jc w:val="both"/>
        <w:rPr>
          <w:rFonts w:ascii="Times New Roman" w:hAnsi="Times New Roman" w:cs="Times New Roman"/>
          <w:b/>
          <w:bCs/>
          <w:color w:val="000000" w:themeColor="text1"/>
          <w:sz w:val="18"/>
          <w:szCs w:val="24"/>
        </w:rPr>
      </w:pPr>
      <w:r w:rsidRPr="000B35E7">
        <w:rPr>
          <w:b/>
          <w:bCs/>
          <w:sz w:val="28"/>
          <w:szCs w:val="40"/>
        </w:rPr>
        <w:t>Authors Profiles</w:t>
      </w:r>
    </w:p>
    <w:p w:rsidR="007D215B" w:rsidRDefault="000B35E7" w:rsidP="000B35E7">
      <w:pPr>
        <w:pStyle w:val="Default"/>
        <w:ind w:left="2160"/>
        <w:jc w:val="lowKashida"/>
        <w:rPr>
          <w:sz w:val="20"/>
          <w:szCs w:val="20"/>
        </w:rPr>
      </w:pPr>
      <w:r>
        <w:rPr>
          <w:b/>
          <w:bCs/>
          <w:noProof/>
          <w:sz w:val="20"/>
          <w:szCs w:val="20"/>
        </w:rPr>
        <w:drawing>
          <wp:anchor distT="0" distB="0" distL="114300" distR="114300" simplePos="0" relativeHeight="251658240" behindDoc="1" locked="0" layoutInCell="1" allowOverlap="1" wp14:anchorId="3EED49C5" wp14:editId="3033E0D0">
            <wp:simplePos x="0" y="0"/>
            <wp:positionH relativeFrom="column">
              <wp:posOffset>17780</wp:posOffset>
            </wp:positionH>
            <wp:positionV relativeFrom="paragraph">
              <wp:posOffset>8255</wp:posOffset>
            </wp:positionV>
            <wp:extent cx="1084580" cy="1200150"/>
            <wp:effectExtent l="0" t="0" r="1270" b="0"/>
            <wp:wrapThrough wrapText="bothSides">
              <wp:wrapPolygon edited="0">
                <wp:start x="0" y="0"/>
                <wp:lineTo x="0" y="21257"/>
                <wp:lineTo x="21246" y="21257"/>
                <wp:lineTo x="2124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4580"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215B" w:rsidRPr="007D215B">
        <w:rPr>
          <w:b/>
          <w:bCs/>
          <w:sz w:val="20"/>
          <w:szCs w:val="20"/>
        </w:rPr>
        <w:t xml:space="preserve"> </w:t>
      </w:r>
      <w:r w:rsidR="007D215B">
        <w:rPr>
          <w:b/>
          <w:bCs/>
          <w:sz w:val="20"/>
          <w:szCs w:val="20"/>
        </w:rPr>
        <w:t xml:space="preserve">Hafiz Suliman </w:t>
      </w:r>
      <w:proofErr w:type="spellStart"/>
      <w:r w:rsidR="007D215B">
        <w:rPr>
          <w:b/>
          <w:bCs/>
          <w:sz w:val="20"/>
          <w:szCs w:val="20"/>
        </w:rPr>
        <w:t>Munawar</w:t>
      </w:r>
      <w:proofErr w:type="spellEnd"/>
      <w:r w:rsidR="007D215B">
        <w:rPr>
          <w:b/>
          <w:bCs/>
          <w:sz w:val="20"/>
          <w:szCs w:val="20"/>
        </w:rPr>
        <w:t xml:space="preserve"> </w:t>
      </w:r>
      <w:r w:rsidR="007D215B">
        <w:rPr>
          <w:sz w:val="20"/>
          <w:szCs w:val="20"/>
        </w:rPr>
        <w:t xml:space="preserve">received his </w:t>
      </w:r>
      <w:proofErr w:type="spellStart"/>
      <w:r w:rsidR="007D215B">
        <w:rPr>
          <w:sz w:val="20"/>
          <w:szCs w:val="20"/>
        </w:rPr>
        <w:t>B.Sc</w:t>
      </w:r>
      <w:proofErr w:type="spellEnd"/>
      <w:r w:rsidR="007D215B">
        <w:rPr>
          <w:sz w:val="20"/>
          <w:szCs w:val="20"/>
        </w:rPr>
        <w:t xml:space="preserve"> Engineering degree in </w:t>
      </w:r>
      <w:r>
        <w:rPr>
          <w:sz w:val="20"/>
          <w:szCs w:val="20"/>
        </w:rPr>
        <w:t xml:space="preserve">2014 from UET </w:t>
      </w:r>
      <w:proofErr w:type="spellStart"/>
      <w:r>
        <w:rPr>
          <w:sz w:val="20"/>
          <w:szCs w:val="20"/>
        </w:rPr>
        <w:t>Taxila</w:t>
      </w:r>
      <w:proofErr w:type="spellEnd"/>
      <w:r>
        <w:rPr>
          <w:sz w:val="20"/>
          <w:szCs w:val="20"/>
        </w:rPr>
        <w:t xml:space="preserve">, Pakistan and </w:t>
      </w:r>
      <w:r w:rsidR="007D215B">
        <w:rPr>
          <w:sz w:val="20"/>
          <w:szCs w:val="20"/>
        </w:rPr>
        <w:t xml:space="preserve">MS </w:t>
      </w:r>
      <w:r>
        <w:rPr>
          <w:sz w:val="20"/>
          <w:szCs w:val="20"/>
        </w:rPr>
        <w:t xml:space="preserve">from </w:t>
      </w:r>
      <w:r w:rsidR="007D215B">
        <w:rPr>
          <w:sz w:val="20"/>
          <w:szCs w:val="20"/>
        </w:rPr>
        <w:t>Research Centr</w:t>
      </w:r>
      <w:r>
        <w:rPr>
          <w:sz w:val="20"/>
          <w:szCs w:val="20"/>
        </w:rPr>
        <w:t>e</w:t>
      </w:r>
      <w:r w:rsidR="007D215B">
        <w:rPr>
          <w:sz w:val="20"/>
          <w:szCs w:val="20"/>
        </w:rPr>
        <w:t xml:space="preserve"> for Modeling and Simulation, National University of Sciences </w:t>
      </w:r>
      <w:r w:rsidR="007D215B">
        <w:rPr>
          <w:sz w:val="20"/>
          <w:szCs w:val="20"/>
        </w:rPr>
        <w:t>and Technology (NUST), Pakistan w</w:t>
      </w:r>
      <w:r w:rsidR="007D215B">
        <w:rPr>
          <w:sz w:val="20"/>
          <w:szCs w:val="20"/>
        </w:rPr>
        <w:t>ith a competent interest in multidisciplinary studies</w:t>
      </w:r>
      <w:r>
        <w:rPr>
          <w:sz w:val="20"/>
          <w:szCs w:val="20"/>
        </w:rPr>
        <w:t xml:space="preserve"> in 2016</w:t>
      </w:r>
      <w:r w:rsidR="007D215B">
        <w:rPr>
          <w:sz w:val="20"/>
          <w:szCs w:val="20"/>
        </w:rPr>
        <w:t>.</w:t>
      </w:r>
      <w:r>
        <w:rPr>
          <w:sz w:val="20"/>
          <w:szCs w:val="20"/>
        </w:rPr>
        <w:t xml:space="preserve">Currently he is serving as Manager Operations in reputed R&amp;D firm. </w:t>
      </w:r>
      <w:r w:rsidR="007D215B">
        <w:rPr>
          <w:sz w:val="20"/>
          <w:szCs w:val="20"/>
        </w:rPr>
        <w:t xml:space="preserve"> </w:t>
      </w:r>
    </w:p>
    <w:p w:rsidR="007D215B" w:rsidRDefault="007D215B" w:rsidP="007D215B">
      <w:pPr>
        <w:pStyle w:val="Default"/>
        <w:jc w:val="lowKashida"/>
        <w:rPr>
          <w:sz w:val="20"/>
          <w:szCs w:val="20"/>
        </w:rPr>
      </w:pPr>
    </w:p>
    <w:p w:rsidR="007D215B" w:rsidRDefault="007D215B" w:rsidP="007D215B">
      <w:pPr>
        <w:pStyle w:val="Default"/>
        <w:ind w:left="2160"/>
        <w:jc w:val="lowKashida"/>
        <w:rPr>
          <w:b/>
          <w:bCs/>
          <w:sz w:val="20"/>
          <w:szCs w:val="20"/>
        </w:rPr>
      </w:pPr>
    </w:p>
    <w:p w:rsidR="007D215B" w:rsidRDefault="007D215B" w:rsidP="007D215B">
      <w:pPr>
        <w:pStyle w:val="Default"/>
        <w:ind w:left="2160"/>
        <w:jc w:val="lowKashida"/>
        <w:rPr>
          <w:sz w:val="20"/>
          <w:szCs w:val="20"/>
        </w:rPr>
      </w:pPr>
      <w:r>
        <w:rPr>
          <w:noProof/>
          <w:sz w:val="20"/>
          <w:szCs w:val="20"/>
        </w:rPr>
        <w:drawing>
          <wp:anchor distT="0" distB="0" distL="114300" distR="114300" simplePos="0" relativeHeight="251663360" behindDoc="1" locked="0" layoutInCell="1" allowOverlap="1" wp14:anchorId="4F5E572F" wp14:editId="71437665">
            <wp:simplePos x="0" y="0"/>
            <wp:positionH relativeFrom="column">
              <wp:posOffset>22860</wp:posOffset>
            </wp:positionH>
            <wp:positionV relativeFrom="paragraph">
              <wp:posOffset>52705</wp:posOffset>
            </wp:positionV>
            <wp:extent cx="1100455" cy="1057275"/>
            <wp:effectExtent l="0" t="0" r="4445" b="9525"/>
            <wp:wrapThrough wrapText="bothSides">
              <wp:wrapPolygon edited="0">
                <wp:start x="0" y="0"/>
                <wp:lineTo x="0" y="21405"/>
                <wp:lineTo x="21313" y="21405"/>
                <wp:lineTo x="2131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0455" cy="10572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b/>
          <w:bCs/>
          <w:sz w:val="20"/>
          <w:szCs w:val="20"/>
        </w:rPr>
        <w:t>Usama</w:t>
      </w:r>
      <w:proofErr w:type="spellEnd"/>
      <w:r>
        <w:rPr>
          <w:b/>
          <w:bCs/>
          <w:sz w:val="20"/>
          <w:szCs w:val="20"/>
        </w:rPr>
        <w:t xml:space="preserve"> Khalid </w:t>
      </w:r>
      <w:r>
        <w:rPr>
          <w:sz w:val="20"/>
          <w:szCs w:val="20"/>
        </w:rPr>
        <w:t xml:space="preserve">is working as a Research Assistant in </w:t>
      </w:r>
      <w:proofErr w:type="spellStart"/>
      <w:r>
        <w:rPr>
          <w:sz w:val="20"/>
          <w:szCs w:val="20"/>
        </w:rPr>
        <w:t>Telesehat</w:t>
      </w:r>
      <w:proofErr w:type="spellEnd"/>
      <w:r>
        <w:rPr>
          <w:sz w:val="20"/>
          <w:szCs w:val="20"/>
        </w:rPr>
        <w:t xml:space="preserve"> Pvt. Ltd. Pakistan and received his BS (Software Engineering) degree from COMSATS Institute of Information Technology, Pakistan in 2016. He has been working on </w:t>
      </w:r>
      <w:r>
        <w:rPr>
          <w:sz w:val="20"/>
          <w:szCs w:val="20"/>
        </w:rPr>
        <w:t>several research projects to</w:t>
      </w:r>
      <w:r>
        <w:rPr>
          <w:sz w:val="20"/>
          <w:szCs w:val="20"/>
        </w:rPr>
        <w:t xml:space="preserve"> optimize</w:t>
      </w:r>
      <w:r>
        <w:rPr>
          <w:sz w:val="20"/>
          <w:szCs w:val="20"/>
        </w:rPr>
        <w:t xml:space="preserve"> their</w:t>
      </w:r>
      <w:r>
        <w:rPr>
          <w:sz w:val="20"/>
          <w:szCs w:val="20"/>
        </w:rPr>
        <w:t xml:space="preserve"> performance. </w:t>
      </w:r>
    </w:p>
    <w:p w:rsidR="007D215B" w:rsidRDefault="007D215B" w:rsidP="007D215B">
      <w:pPr>
        <w:pStyle w:val="Default"/>
        <w:jc w:val="lowKashida"/>
        <w:rPr>
          <w:sz w:val="20"/>
          <w:szCs w:val="20"/>
        </w:rPr>
      </w:pPr>
    </w:p>
    <w:p w:rsidR="007D215B" w:rsidRDefault="007D215B" w:rsidP="007D215B">
      <w:pPr>
        <w:spacing w:line="240" w:lineRule="auto"/>
        <w:ind w:left="2160"/>
        <w:jc w:val="lowKashida"/>
        <w:rPr>
          <w:rFonts w:ascii="Times New Roman" w:hAnsi="Times New Roman" w:cs="Times New Roman"/>
          <w:b/>
          <w:bCs/>
          <w:color w:val="000000"/>
          <w:sz w:val="20"/>
          <w:szCs w:val="20"/>
        </w:rPr>
      </w:pPr>
    </w:p>
    <w:p w:rsidR="007D215B" w:rsidRPr="007D215B" w:rsidRDefault="007D215B" w:rsidP="007D215B">
      <w:pPr>
        <w:spacing w:line="240" w:lineRule="auto"/>
        <w:ind w:left="2160"/>
        <w:jc w:val="lowKashida"/>
        <w:rPr>
          <w:rFonts w:ascii="Times New Roman" w:hAnsi="Times New Roman" w:cs="Times New Roman"/>
          <w:color w:val="000000"/>
          <w:sz w:val="20"/>
          <w:szCs w:val="20"/>
        </w:rPr>
      </w:pPr>
      <w:r>
        <w:rPr>
          <w:rFonts w:ascii="Times New Roman" w:hAnsi="Times New Roman" w:cs="Times New Roman"/>
          <w:b/>
          <w:bCs/>
          <w:noProof/>
          <w:color w:val="000000"/>
          <w:sz w:val="20"/>
          <w:szCs w:val="20"/>
        </w:rPr>
        <w:drawing>
          <wp:anchor distT="0" distB="0" distL="114300" distR="114300" simplePos="0" relativeHeight="251664384" behindDoc="1" locked="0" layoutInCell="1" allowOverlap="1" wp14:anchorId="0AB2DAFA" wp14:editId="0A8766F1">
            <wp:simplePos x="0" y="0"/>
            <wp:positionH relativeFrom="column">
              <wp:posOffset>19050</wp:posOffset>
            </wp:positionH>
            <wp:positionV relativeFrom="paragraph">
              <wp:posOffset>30480</wp:posOffset>
            </wp:positionV>
            <wp:extent cx="1104900" cy="1190625"/>
            <wp:effectExtent l="0" t="0" r="0" b="9525"/>
            <wp:wrapThrough wrapText="bothSides">
              <wp:wrapPolygon edited="0">
                <wp:start x="0" y="0"/>
                <wp:lineTo x="0" y="21427"/>
                <wp:lineTo x="21228" y="21427"/>
                <wp:lineTo x="21228"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49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15B">
        <w:rPr>
          <w:rFonts w:ascii="Times New Roman" w:hAnsi="Times New Roman" w:cs="Times New Roman"/>
          <w:b/>
          <w:bCs/>
          <w:color w:val="000000"/>
          <w:sz w:val="20"/>
          <w:szCs w:val="20"/>
        </w:rPr>
        <w:t xml:space="preserve">Dr. Adnan </w:t>
      </w:r>
      <w:proofErr w:type="spellStart"/>
      <w:r w:rsidRPr="007D215B">
        <w:rPr>
          <w:rFonts w:ascii="Times New Roman" w:hAnsi="Times New Roman" w:cs="Times New Roman"/>
          <w:b/>
          <w:bCs/>
          <w:color w:val="000000"/>
          <w:sz w:val="20"/>
          <w:szCs w:val="20"/>
        </w:rPr>
        <w:t>Maqsood</w:t>
      </w:r>
      <w:proofErr w:type="spellEnd"/>
      <w:r w:rsidRPr="007D215B">
        <w:rPr>
          <w:rFonts w:ascii="Times New Roman" w:hAnsi="Times New Roman" w:cs="Times New Roman"/>
          <w:color w:val="000000"/>
          <w:sz w:val="20"/>
          <w:szCs w:val="20"/>
        </w:rPr>
        <w:t xml:space="preserve"> is working as Assistant Professor at Research Center for Modeling and Simulation, National University of Sciences and Technology (NUST), Pakistan, since 2012. He received his Bachelor degree in Aerospace Engineering from NUST, Pakistan in 2005 and PhD from </w:t>
      </w:r>
      <w:proofErr w:type="spellStart"/>
      <w:r w:rsidRPr="007D215B">
        <w:rPr>
          <w:rFonts w:ascii="Times New Roman" w:hAnsi="Times New Roman" w:cs="Times New Roman"/>
          <w:color w:val="000000"/>
          <w:sz w:val="20"/>
          <w:szCs w:val="20"/>
        </w:rPr>
        <w:t>Nanyang</w:t>
      </w:r>
      <w:proofErr w:type="spellEnd"/>
      <w:r w:rsidRPr="007D215B">
        <w:rPr>
          <w:rFonts w:ascii="Times New Roman" w:hAnsi="Times New Roman" w:cs="Times New Roman"/>
          <w:color w:val="000000"/>
          <w:sz w:val="20"/>
          <w:szCs w:val="20"/>
        </w:rPr>
        <w:t xml:space="preserve"> Technological University (NTU)</w:t>
      </w:r>
      <w:r>
        <w:rPr>
          <w:rFonts w:ascii="Times New Roman" w:hAnsi="Times New Roman" w:cs="Times New Roman"/>
          <w:color w:val="000000"/>
          <w:sz w:val="20"/>
          <w:szCs w:val="20"/>
        </w:rPr>
        <w:t xml:space="preserve">. </w:t>
      </w:r>
    </w:p>
    <w:sectPr w:rsidR="007D215B" w:rsidRPr="007D215B" w:rsidSect="00BC6C95">
      <w:type w:val="continuous"/>
      <w:pgSz w:w="12240" w:h="15840"/>
      <w:pgMar w:top="1440" w:right="1080" w:bottom="1440" w:left="1080"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C6" w:rsidRDefault="000A22C6" w:rsidP="003462C4">
      <w:pPr>
        <w:spacing w:after="0" w:line="240" w:lineRule="auto"/>
      </w:pPr>
      <w:r>
        <w:separator/>
      </w:r>
    </w:p>
  </w:endnote>
  <w:endnote w:type="continuationSeparator" w:id="0">
    <w:p w:rsidR="000A22C6" w:rsidRDefault="000A22C6" w:rsidP="00346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C6" w:rsidRDefault="000A22C6" w:rsidP="003462C4">
      <w:pPr>
        <w:spacing w:after="0" w:line="240" w:lineRule="auto"/>
      </w:pPr>
      <w:r>
        <w:separator/>
      </w:r>
    </w:p>
  </w:footnote>
  <w:footnote w:type="continuationSeparator" w:id="0">
    <w:p w:rsidR="000A22C6" w:rsidRDefault="000A22C6" w:rsidP="003462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03193"/>
    <w:multiLevelType w:val="hybridMultilevel"/>
    <w:tmpl w:val="D5C22F32"/>
    <w:lvl w:ilvl="0" w:tplc="04090013">
      <w:start w:val="1"/>
      <w:numFmt w:val="upperRoman"/>
      <w:lvlText w:val="%1."/>
      <w:lvlJc w:val="right"/>
      <w:pPr>
        <w:ind w:left="99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nsid w:val="3F8750DC"/>
    <w:multiLevelType w:val="hybridMultilevel"/>
    <w:tmpl w:val="D04A1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F76949"/>
    <w:multiLevelType w:val="hybridMultilevel"/>
    <w:tmpl w:val="0DF6DF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84A0444"/>
    <w:multiLevelType w:val="hybridMultilevel"/>
    <w:tmpl w:val="7E6694C6"/>
    <w:lvl w:ilvl="0" w:tplc="04090013">
      <w:start w:val="1"/>
      <w:numFmt w:val="upperRoman"/>
      <w:lvlText w:val="%1."/>
      <w:lvlJc w:val="righ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A4"/>
    <w:rsid w:val="00001275"/>
    <w:rsid w:val="0000332D"/>
    <w:rsid w:val="00031064"/>
    <w:rsid w:val="000354BC"/>
    <w:rsid w:val="000412DE"/>
    <w:rsid w:val="00077C35"/>
    <w:rsid w:val="00083A06"/>
    <w:rsid w:val="000852DD"/>
    <w:rsid w:val="000A22C6"/>
    <w:rsid w:val="000A7CC8"/>
    <w:rsid w:val="000B35E7"/>
    <w:rsid w:val="000C0267"/>
    <w:rsid w:val="000C3095"/>
    <w:rsid w:val="000C3EE5"/>
    <w:rsid w:val="000D5DA4"/>
    <w:rsid w:val="000E158D"/>
    <w:rsid w:val="000E51FF"/>
    <w:rsid w:val="000F0B5F"/>
    <w:rsid w:val="000F1E0B"/>
    <w:rsid w:val="00103671"/>
    <w:rsid w:val="001240DA"/>
    <w:rsid w:val="0013207A"/>
    <w:rsid w:val="00133448"/>
    <w:rsid w:val="0013544B"/>
    <w:rsid w:val="00136C35"/>
    <w:rsid w:val="00164CF5"/>
    <w:rsid w:val="00165699"/>
    <w:rsid w:val="001672FD"/>
    <w:rsid w:val="001843AA"/>
    <w:rsid w:val="00192338"/>
    <w:rsid w:val="001946BC"/>
    <w:rsid w:val="001A61B8"/>
    <w:rsid w:val="001B2E7D"/>
    <w:rsid w:val="001C218C"/>
    <w:rsid w:val="001C417D"/>
    <w:rsid w:val="001C74A3"/>
    <w:rsid w:val="001C78CD"/>
    <w:rsid w:val="001D3929"/>
    <w:rsid w:val="00220D69"/>
    <w:rsid w:val="002215E0"/>
    <w:rsid w:val="0022453F"/>
    <w:rsid w:val="00230B4A"/>
    <w:rsid w:val="00242291"/>
    <w:rsid w:val="00254046"/>
    <w:rsid w:val="00265A63"/>
    <w:rsid w:val="00272DC4"/>
    <w:rsid w:val="002821D2"/>
    <w:rsid w:val="0028415A"/>
    <w:rsid w:val="00285ADE"/>
    <w:rsid w:val="00291BA0"/>
    <w:rsid w:val="002C242A"/>
    <w:rsid w:val="002C5B00"/>
    <w:rsid w:val="002D2074"/>
    <w:rsid w:val="002E27DB"/>
    <w:rsid w:val="002E7DBA"/>
    <w:rsid w:val="002F0DF5"/>
    <w:rsid w:val="00332CB0"/>
    <w:rsid w:val="003344B4"/>
    <w:rsid w:val="003462C4"/>
    <w:rsid w:val="00355086"/>
    <w:rsid w:val="00356FCE"/>
    <w:rsid w:val="00357DF5"/>
    <w:rsid w:val="00372AD1"/>
    <w:rsid w:val="003D4C57"/>
    <w:rsid w:val="003D7EA1"/>
    <w:rsid w:val="003E39BE"/>
    <w:rsid w:val="003F1306"/>
    <w:rsid w:val="003F56CB"/>
    <w:rsid w:val="00416352"/>
    <w:rsid w:val="004215BB"/>
    <w:rsid w:val="004301FC"/>
    <w:rsid w:val="004372D4"/>
    <w:rsid w:val="0044286C"/>
    <w:rsid w:val="0044491D"/>
    <w:rsid w:val="00497F89"/>
    <w:rsid w:val="004B2BF3"/>
    <w:rsid w:val="004D376F"/>
    <w:rsid w:val="004D4D06"/>
    <w:rsid w:val="004E56F5"/>
    <w:rsid w:val="00502796"/>
    <w:rsid w:val="0050336A"/>
    <w:rsid w:val="005367C7"/>
    <w:rsid w:val="00543BE4"/>
    <w:rsid w:val="00555022"/>
    <w:rsid w:val="00561371"/>
    <w:rsid w:val="00567A73"/>
    <w:rsid w:val="005742A8"/>
    <w:rsid w:val="0057516D"/>
    <w:rsid w:val="00584FA7"/>
    <w:rsid w:val="00586F7D"/>
    <w:rsid w:val="00591BFB"/>
    <w:rsid w:val="00592DD3"/>
    <w:rsid w:val="005A2A3C"/>
    <w:rsid w:val="005B3378"/>
    <w:rsid w:val="005C60C3"/>
    <w:rsid w:val="005D2AB0"/>
    <w:rsid w:val="005D6C99"/>
    <w:rsid w:val="00605F49"/>
    <w:rsid w:val="00610AEF"/>
    <w:rsid w:val="00645721"/>
    <w:rsid w:val="006479E4"/>
    <w:rsid w:val="006634A5"/>
    <w:rsid w:val="00695A3D"/>
    <w:rsid w:val="006A7B92"/>
    <w:rsid w:val="006B2988"/>
    <w:rsid w:val="006B55E3"/>
    <w:rsid w:val="006B6EE9"/>
    <w:rsid w:val="006C0981"/>
    <w:rsid w:val="006C13AF"/>
    <w:rsid w:val="006C4FC0"/>
    <w:rsid w:val="00726FAA"/>
    <w:rsid w:val="00763F9B"/>
    <w:rsid w:val="00774550"/>
    <w:rsid w:val="007D215B"/>
    <w:rsid w:val="007D6DA3"/>
    <w:rsid w:val="007D7A1A"/>
    <w:rsid w:val="007F5B44"/>
    <w:rsid w:val="00817DED"/>
    <w:rsid w:val="00834F9E"/>
    <w:rsid w:val="008375B8"/>
    <w:rsid w:val="00841815"/>
    <w:rsid w:val="008503C0"/>
    <w:rsid w:val="008531D3"/>
    <w:rsid w:val="00862182"/>
    <w:rsid w:val="00885379"/>
    <w:rsid w:val="008A1DDF"/>
    <w:rsid w:val="008B4E1A"/>
    <w:rsid w:val="008B772C"/>
    <w:rsid w:val="008C672E"/>
    <w:rsid w:val="008E12ED"/>
    <w:rsid w:val="008E2742"/>
    <w:rsid w:val="008E7CC8"/>
    <w:rsid w:val="008F439C"/>
    <w:rsid w:val="008F5740"/>
    <w:rsid w:val="00900060"/>
    <w:rsid w:val="00902726"/>
    <w:rsid w:val="009172D8"/>
    <w:rsid w:val="009242CF"/>
    <w:rsid w:val="00937402"/>
    <w:rsid w:val="009429E6"/>
    <w:rsid w:val="009531D0"/>
    <w:rsid w:val="00954C42"/>
    <w:rsid w:val="00992F78"/>
    <w:rsid w:val="009A08BF"/>
    <w:rsid w:val="009A0E2E"/>
    <w:rsid w:val="009B2541"/>
    <w:rsid w:val="009B4E47"/>
    <w:rsid w:val="009F0EFC"/>
    <w:rsid w:val="009F673E"/>
    <w:rsid w:val="00A24DC1"/>
    <w:rsid w:val="00A3008A"/>
    <w:rsid w:val="00A30E66"/>
    <w:rsid w:val="00A46CDA"/>
    <w:rsid w:val="00A51744"/>
    <w:rsid w:val="00A56BDC"/>
    <w:rsid w:val="00A57322"/>
    <w:rsid w:val="00A65178"/>
    <w:rsid w:val="00A760FC"/>
    <w:rsid w:val="00A77F9F"/>
    <w:rsid w:val="00A8644C"/>
    <w:rsid w:val="00A91BB6"/>
    <w:rsid w:val="00A92938"/>
    <w:rsid w:val="00A93C00"/>
    <w:rsid w:val="00AE5071"/>
    <w:rsid w:val="00AF4433"/>
    <w:rsid w:val="00AF5EAE"/>
    <w:rsid w:val="00AF6119"/>
    <w:rsid w:val="00AF6174"/>
    <w:rsid w:val="00B32A9A"/>
    <w:rsid w:val="00B512A5"/>
    <w:rsid w:val="00B53A02"/>
    <w:rsid w:val="00B73A04"/>
    <w:rsid w:val="00B75469"/>
    <w:rsid w:val="00B90C0B"/>
    <w:rsid w:val="00BA35FD"/>
    <w:rsid w:val="00BB65E8"/>
    <w:rsid w:val="00BC6C95"/>
    <w:rsid w:val="00BD4C82"/>
    <w:rsid w:val="00BE77AC"/>
    <w:rsid w:val="00BF6CB6"/>
    <w:rsid w:val="00BF6D01"/>
    <w:rsid w:val="00BF7AE3"/>
    <w:rsid w:val="00C017C3"/>
    <w:rsid w:val="00C03944"/>
    <w:rsid w:val="00C10068"/>
    <w:rsid w:val="00C55F89"/>
    <w:rsid w:val="00C72229"/>
    <w:rsid w:val="00C74466"/>
    <w:rsid w:val="00C84BA4"/>
    <w:rsid w:val="00CA6A63"/>
    <w:rsid w:val="00CB0FF5"/>
    <w:rsid w:val="00CB1DB5"/>
    <w:rsid w:val="00CC4806"/>
    <w:rsid w:val="00CE0DBC"/>
    <w:rsid w:val="00CF03DD"/>
    <w:rsid w:val="00CF1D08"/>
    <w:rsid w:val="00D03938"/>
    <w:rsid w:val="00D04E8E"/>
    <w:rsid w:val="00D101DD"/>
    <w:rsid w:val="00D117AD"/>
    <w:rsid w:val="00D17046"/>
    <w:rsid w:val="00D22425"/>
    <w:rsid w:val="00D2284B"/>
    <w:rsid w:val="00D402D9"/>
    <w:rsid w:val="00D4093B"/>
    <w:rsid w:val="00D47670"/>
    <w:rsid w:val="00D5520B"/>
    <w:rsid w:val="00D567D8"/>
    <w:rsid w:val="00D578C5"/>
    <w:rsid w:val="00D60CEF"/>
    <w:rsid w:val="00D658A7"/>
    <w:rsid w:val="00D82F24"/>
    <w:rsid w:val="00D91B24"/>
    <w:rsid w:val="00D94EC1"/>
    <w:rsid w:val="00D96791"/>
    <w:rsid w:val="00DA7342"/>
    <w:rsid w:val="00DB2B45"/>
    <w:rsid w:val="00DD5753"/>
    <w:rsid w:val="00E00D56"/>
    <w:rsid w:val="00E03313"/>
    <w:rsid w:val="00E16785"/>
    <w:rsid w:val="00E23C1C"/>
    <w:rsid w:val="00E2656F"/>
    <w:rsid w:val="00E30A7D"/>
    <w:rsid w:val="00E37232"/>
    <w:rsid w:val="00E4172F"/>
    <w:rsid w:val="00E577EA"/>
    <w:rsid w:val="00E634CA"/>
    <w:rsid w:val="00E719CB"/>
    <w:rsid w:val="00E73703"/>
    <w:rsid w:val="00E95022"/>
    <w:rsid w:val="00EA0B37"/>
    <w:rsid w:val="00EA53E8"/>
    <w:rsid w:val="00EC691A"/>
    <w:rsid w:val="00ED2C44"/>
    <w:rsid w:val="00ED529A"/>
    <w:rsid w:val="00EF5C87"/>
    <w:rsid w:val="00F0042C"/>
    <w:rsid w:val="00F063AF"/>
    <w:rsid w:val="00F07E60"/>
    <w:rsid w:val="00F27A61"/>
    <w:rsid w:val="00F4696A"/>
    <w:rsid w:val="00F51971"/>
    <w:rsid w:val="00F52D08"/>
    <w:rsid w:val="00F54219"/>
    <w:rsid w:val="00FA585F"/>
    <w:rsid w:val="00FA64C7"/>
    <w:rsid w:val="00FB3041"/>
    <w:rsid w:val="00FB6A55"/>
    <w:rsid w:val="00FC4D24"/>
    <w:rsid w:val="00FC4DC5"/>
    <w:rsid w:val="00FD0C5E"/>
    <w:rsid w:val="00FE26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6C35"/>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567A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75"/>
    <w:rPr>
      <w:rFonts w:ascii="Tahoma" w:hAnsi="Tahoma" w:cs="Tahoma"/>
      <w:sz w:val="16"/>
      <w:szCs w:val="16"/>
    </w:rPr>
  </w:style>
  <w:style w:type="paragraph" w:styleId="NormalWeb">
    <w:name w:val="Normal (Web)"/>
    <w:basedOn w:val="Normal"/>
    <w:uiPriority w:val="99"/>
    <w:unhideWhenUsed/>
    <w:rsid w:val="00165699"/>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165699"/>
    <w:rPr>
      <w:color w:val="0000FF" w:themeColor="hyperlink"/>
      <w:u w:val="single"/>
    </w:rPr>
  </w:style>
  <w:style w:type="character" w:customStyle="1" w:styleId="apple-converted-space">
    <w:name w:val="apple-converted-space"/>
    <w:basedOn w:val="DefaultParagraphFont"/>
    <w:rsid w:val="00165699"/>
  </w:style>
  <w:style w:type="paragraph" w:styleId="ListParagraph">
    <w:name w:val="List Paragraph"/>
    <w:basedOn w:val="Normal"/>
    <w:uiPriority w:val="34"/>
    <w:qFormat/>
    <w:rsid w:val="00136C35"/>
    <w:pPr>
      <w:ind w:left="720"/>
      <w:contextualSpacing/>
    </w:pPr>
  </w:style>
  <w:style w:type="character" w:customStyle="1" w:styleId="Heading1Char">
    <w:name w:val="Heading 1 Char"/>
    <w:basedOn w:val="DefaultParagraphFont"/>
    <w:link w:val="Heading1"/>
    <w:uiPriority w:val="9"/>
    <w:rsid w:val="00136C35"/>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567A7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55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20B"/>
  </w:style>
  <w:style w:type="paragraph" w:styleId="Footer">
    <w:name w:val="footer"/>
    <w:basedOn w:val="Normal"/>
    <w:link w:val="FooterChar"/>
    <w:uiPriority w:val="99"/>
    <w:unhideWhenUsed/>
    <w:rsid w:val="00D55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20B"/>
  </w:style>
  <w:style w:type="paragraph" w:styleId="NoSpacing">
    <w:name w:val="No Spacing"/>
    <w:uiPriority w:val="1"/>
    <w:qFormat/>
    <w:rsid w:val="00254046"/>
    <w:pPr>
      <w:spacing w:after="0" w:line="240" w:lineRule="auto"/>
    </w:pPr>
  </w:style>
  <w:style w:type="table" w:styleId="TableGrid">
    <w:name w:val="Table Grid"/>
    <w:basedOn w:val="TableNormal"/>
    <w:uiPriority w:val="59"/>
    <w:rsid w:val="00E23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7B9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6C35"/>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567A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75"/>
    <w:rPr>
      <w:rFonts w:ascii="Tahoma" w:hAnsi="Tahoma" w:cs="Tahoma"/>
      <w:sz w:val="16"/>
      <w:szCs w:val="16"/>
    </w:rPr>
  </w:style>
  <w:style w:type="paragraph" w:styleId="NormalWeb">
    <w:name w:val="Normal (Web)"/>
    <w:basedOn w:val="Normal"/>
    <w:uiPriority w:val="99"/>
    <w:unhideWhenUsed/>
    <w:rsid w:val="00165699"/>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165699"/>
    <w:rPr>
      <w:color w:val="0000FF" w:themeColor="hyperlink"/>
      <w:u w:val="single"/>
    </w:rPr>
  </w:style>
  <w:style w:type="character" w:customStyle="1" w:styleId="apple-converted-space">
    <w:name w:val="apple-converted-space"/>
    <w:basedOn w:val="DefaultParagraphFont"/>
    <w:rsid w:val="00165699"/>
  </w:style>
  <w:style w:type="paragraph" w:styleId="ListParagraph">
    <w:name w:val="List Paragraph"/>
    <w:basedOn w:val="Normal"/>
    <w:uiPriority w:val="34"/>
    <w:qFormat/>
    <w:rsid w:val="00136C35"/>
    <w:pPr>
      <w:ind w:left="720"/>
      <w:contextualSpacing/>
    </w:pPr>
  </w:style>
  <w:style w:type="character" w:customStyle="1" w:styleId="Heading1Char">
    <w:name w:val="Heading 1 Char"/>
    <w:basedOn w:val="DefaultParagraphFont"/>
    <w:link w:val="Heading1"/>
    <w:uiPriority w:val="9"/>
    <w:rsid w:val="00136C35"/>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567A7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55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20B"/>
  </w:style>
  <w:style w:type="paragraph" w:styleId="Footer">
    <w:name w:val="footer"/>
    <w:basedOn w:val="Normal"/>
    <w:link w:val="FooterChar"/>
    <w:uiPriority w:val="99"/>
    <w:unhideWhenUsed/>
    <w:rsid w:val="00D55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20B"/>
  </w:style>
  <w:style w:type="paragraph" w:styleId="NoSpacing">
    <w:name w:val="No Spacing"/>
    <w:uiPriority w:val="1"/>
    <w:qFormat/>
    <w:rsid w:val="00254046"/>
    <w:pPr>
      <w:spacing w:after="0" w:line="240" w:lineRule="auto"/>
    </w:pPr>
  </w:style>
  <w:style w:type="table" w:styleId="TableGrid">
    <w:name w:val="Table Grid"/>
    <w:basedOn w:val="TableNormal"/>
    <w:uiPriority w:val="59"/>
    <w:rsid w:val="00E23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A7B9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78E71-B794-4A09-8C07-0653A1A55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3066</Words>
  <Characters>17478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Usama Josh</dc:creator>
  <cp:lastModifiedBy>Hafiz Suliman</cp:lastModifiedBy>
  <cp:revision>2</cp:revision>
  <cp:lastPrinted>2017-07-29T19:21:00Z</cp:lastPrinted>
  <dcterms:created xsi:type="dcterms:W3CDTF">2017-07-29T19:22:00Z</dcterms:created>
  <dcterms:modified xsi:type="dcterms:W3CDTF">2017-07-29T19:22:00Z</dcterms:modified>
</cp:coreProperties>
</file>